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36324" w14:textId="77777777" w:rsidR="003E7F26" w:rsidRPr="00F91AEC" w:rsidRDefault="003E7F26" w:rsidP="003E7F26"/>
    <w:p w14:paraId="788F46FF" w14:textId="77777777" w:rsidR="003E7F26" w:rsidRPr="00F91AEC" w:rsidRDefault="003E7F26" w:rsidP="003E7F26"/>
    <w:p w14:paraId="2BA3ACA2" w14:textId="77777777" w:rsidR="003E7F26" w:rsidRPr="00F91AEC" w:rsidRDefault="003E7F26" w:rsidP="003E7F26">
      <w:pPr>
        <w:ind w:right="-22"/>
        <w:jc w:val="center"/>
        <w:rPr>
          <w:b/>
          <w:bCs/>
        </w:rPr>
      </w:pPr>
    </w:p>
    <w:p w14:paraId="41229067" w14:textId="77777777" w:rsidR="003E7F26" w:rsidRPr="00F91AEC" w:rsidRDefault="003E7F26" w:rsidP="003E7F26">
      <w:pPr>
        <w:ind w:right="-22"/>
        <w:jc w:val="center"/>
        <w:rPr>
          <w:b/>
          <w:bCs/>
        </w:rPr>
      </w:pPr>
    </w:p>
    <w:p w14:paraId="660A992E" w14:textId="77777777" w:rsidR="003E7F26" w:rsidRPr="00F91AEC" w:rsidRDefault="003E7F26" w:rsidP="003E7F26">
      <w:pPr>
        <w:ind w:right="-22"/>
        <w:jc w:val="center"/>
        <w:rPr>
          <w:b/>
          <w:bCs/>
        </w:rPr>
      </w:pPr>
    </w:p>
    <w:p w14:paraId="3FA36AC7" w14:textId="77777777" w:rsidR="003E7F26" w:rsidRPr="00F91AEC" w:rsidRDefault="003E7F26" w:rsidP="003E7F26">
      <w:pPr>
        <w:ind w:right="-22"/>
        <w:jc w:val="center"/>
        <w:rPr>
          <w:b/>
          <w:bCs/>
        </w:rPr>
      </w:pPr>
    </w:p>
    <w:p w14:paraId="7B4431CD" w14:textId="77777777" w:rsidR="003E7F26" w:rsidRPr="00F91AEC" w:rsidRDefault="003E7F26" w:rsidP="003E7F26">
      <w:pPr>
        <w:ind w:right="-22"/>
        <w:jc w:val="center"/>
        <w:rPr>
          <w:b/>
          <w:bCs/>
        </w:rPr>
      </w:pPr>
    </w:p>
    <w:p w14:paraId="023779B1" w14:textId="77777777" w:rsidR="003E7F26" w:rsidRPr="00F91AEC" w:rsidRDefault="003E7F26" w:rsidP="003E7F26">
      <w:pPr>
        <w:jc w:val="center"/>
        <w:rPr>
          <w:b/>
          <w:sz w:val="28"/>
          <w:szCs w:val="28"/>
        </w:rPr>
      </w:pPr>
    </w:p>
    <w:p w14:paraId="2544244A" w14:textId="77777777" w:rsidR="003E7F26" w:rsidRPr="00DB0574" w:rsidRDefault="003E7F26" w:rsidP="003E7F26">
      <w:pPr>
        <w:jc w:val="center"/>
        <w:rPr>
          <w:b/>
          <w:sz w:val="32"/>
          <w:szCs w:val="32"/>
        </w:rPr>
      </w:pPr>
      <w:r w:rsidRPr="00DB0574">
        <w:rPr>
          <w:b/>
          <w:sz w:val="32"/>
          <w:szCs w:val="32"/>
        </w:rPr>
        <w:t>JAVNI RAZPIS</w:t>
      </w:r>
    </w:p>
    <w:p w14:paraId="4230EC13" w14:textId="77777777" w:rsidR="003E7F26" w:rsidRPr="00DB0574" w:rsidRDefault="003E7F26" w:rsidP="003E7F26">
      <w:pPr>
        <w:jc w:val="center"/>
        <w:rPr>
          <w:b/>
          <w:bCs/>
          <w:sz w:val="28"/>
          <w:szCs w:val="28"/>
        </w:rPr>
      </w:pPr>
      <w:r w:rsidRPr="00DB0574">
        <w:rPr>
          <w:b/>
          <w:bCs/>
          <w:sz w:val="28"/>
          <w:szCs w:val="28"/>
        </w:rPr>
        <w:t xml:space="preserve">ZA PODELITEV KONCESIJE ZA IZVAJANJE STORITEV </w:t>
      </w:r>
    </w:p>
    <w:p w14:paraId="69DD606E" w14:textId="77777777" w:rsidR="003E7F26" w:rsidRPr="00DB0574" w:rsidRDefault="00112FA1" w:rsidP="003E7F26">
      <w:pPr>
        <w:jc w:val="center"/>
        <w:rPr>
          <w:sz w:val="28"/>
          <w:szCs w:val="28"/>
        </w:rPr>
      </w:pPr>
      <w:r w:rsidRPr="00DB0574">
        <w:rPr>
          <w:b/>
          <w:bCs/>
          <w:sz w:val="28"/>
          <w:szCs w:val="28"/>
        </w:rPr>
        <w:t>POMOČ</w:t>
      </w:r>
      <w:r w:rsidR="003E7F26" w:rsidRPr="00DB0574">
        <w:rPr>
          <w:b/>
          <w:bCs/>
          <w:sz w:val="28"/>
          <w:szCs w:val="28"/>
        </w:rPr>
        <w:t xml:space="preserve"> DRUŽINI NA DOMU V OBČINI </w:t>
      </w:r>
      <w:r w:rsidR="005A166C" w:rsidRPr="00DB0574">
        <w:rPr>
          <w:b/>
          <w:bCs/>
          <w:sz w:val="28"/>
          <w:szCs w:val="28"/>
        </w:rPr>
        <w:t>DOL PRI LJUBLJANI</w:t>
      </w:r>
      <w:r w:rsidR="003E7F26" w:rsidRPr="00DB0574">
        <w:rPr>
          <w:b/>
          <w:bCs/>
          <w:sz w:val="28"/>
          <w:szCs w:val="28"/>
        </w:rPr>
        <w:t xml:space="preserve"> </w:t>
      </w:r>
    </w:p>
    <w:p w14:paraId="6CC93965" w14:textId="77777777" w:rsidR="003E7F26" w:rsidRPr="00DB0574" w:rsidRDefault="003E7F26" w:rsidP="003E7F26">
      <w:pPr>
        <w:ind w:right="-22"/>
        <w:jc w:val="center"/>
        <w:rPr>
          <w:b/>
          <w:bCs/>
        </w:rPr>
      </w:pPr>
    </w:p>
    <w:p w14:paraId="7EABC4EF" w14:textId="77777777" w:rsidR="003E7F26" w:rsidRPr="00DB0574" w:rsidRDefault="003E7F26" w:rsidP="003E7F26">
      <w:pPr>
        <w:ind w:right="-22"/>
        <w:jc w:val="center"/>
        <w:rPr>
          <w:b/>
          <w:bCs/>
        </w:rPr>
      </w:pPr>
    </w:p>
    <w:p w14:paraId="1EAEFEBC" w14:textId="77777777" w:rsidR="003E7F26" w:rsidRPr="00DB0574" w:rsidRDefault="003E7F26" w:rsidP="003E7F26">
      <w:pPr>
        <w:ind w:right="-22"/>
        <w:jc w:val="center"/>
        <w:rPr>
          <w:b/>
          <w:bCs/>
          <w:sz w:val="32"/>
          <w:szCs w:val="32"/>
        </w:rPr>
      </w:pPr>
    </w:p>
    <w:p w14:paraId="3A6F3A27" w14:textId="77777777" w:rsidR="003E7F26" w:rsidRPr="00DB0574" w:rsidRDefault="003E7F26" w:rsidP="003E7F26">
      <w:pPr>
        <w:ind w:right="-22"/>
        <w:jc w:val="center"/>
        <w:rPr>
          <w:b/>
          <w:bCs/>
          <w:sz w:val="32"/>
          <w:szCs w:val="32"/>
        </w:rPr>
      </w:pPr>
    </w:p>
    <w:p w14:paraId="5816CB6C" w14:textId="77777777" w:rsidR="003E7F26" w:rsidRPr="00DB0574" w:rsidRDefault="003E7F26" w:rsidP="003E7F26">
      <w:pPr>
        <w:ind w:right="-22"/>
        <w:jc w:val="center"/>
        <w:rPr>
          <w:b/>
          <w:bCs/>
          <w:sz w:val="32"/>
          <w:szCs w:val="32"/>
        </w:rPr>
      </w:pPr>
    </w:p>
    <w:p w14:paraId="7D86E597" w14:textId="77777777" w:rsidR="003E7F26" w:rsidRPr="00DB0574" w:rsidRDefault="003E7F26" w:rsidP="003E7F26">
      <w:pPr>
        <w:ind w:right="-22"/>
        <w:jc w:val="center"/>
        <w:rPr>
          <w:b/>
          <w:bCs/>
          <w:sz w:val="40"/>
          <w:szCs w:val="40"/>
        </w:rPr>
      </w:pPr>
      <w:r w:rsidRPr="00DB0574">
        <w:rPr>
          <w:b/>
          <w:bCs/>
          <w:sz w:val="40"/>
          <w:szCs w:val="40"/>
        </w:rPr>
        <w:t>RAZPISNA DOKUMENTACIJA</w:t>
      </w:r>
    </w:p>
    <w:p w14:paraId="3B22DF9F" w14:textId="77777777" w:rsidR="003E7F26" w:rsidRPr="00DB0574" w:rsidRDefault="003E7F26" w:rsidP="003E7F26">
      <w:pPr>
        <w:ind w:right="-22"/>
        <w:jc w:val="center"/>
        <w:rPr>
          <w:b/>
          <w:bCs/>
          <w:sz w:val="32"/>
          <w:szCs w:val="32"/>
        </w:rPr>
      </w:pPr>
    </w:p>
    <w:p w14:paraId="43E9A3B7" w14:textId="77777777" w:rsidR="003E7F26" w:rsidRPr="00DB0574" w:rsidRDefault="003E7F26" w:rsidP="003E7F26">
      <w:pPr>
        <w:ind w:right="-22"/>
        <w:jc w:val="center"/>
        <w:rPr>
          <w:b/>
          <w:bCs/>
          <w:sz w:val="32"/>
          <w:szCs w:val="32"/>
        </w:rPr>
      </w:pPr>
    </w:p>
    <w:p w14:paraId="753A6BDC" w14:textId="77777777" w:rsidR="003E7F26" w:rsidRPr="00DB0574" w:rsidRDefault="003E7F26" w:rsidP="003E7F26">
      <w:pPr>
        <w:ind w:right="-22"/>
        <w:jc w:val="center"/>
        <w:rPr>
          <w:b/>
          <w:bCs/>
          <w:sz w:val="32"/>
          <w:szCs w:val="32"/>
        </w:rPr>
      </w:pPr>
    </w:p>
    <w:p w14:paraId="5D48C298" w14:textId="77777777" w:rsidR="003E7F26" w:rsidRPr="00DB0574" w:rsidRDefault="003E7F26" w:rsidP="003E7F26">
      <w:pPr>
        <w:ind w:right="-22"/>
        <w:jc w:val="center"/>
        <w:rPr>
          <w:b/>
          <w:bCs/>
          <w:sz w:val="32"/>
          <w:szCs w:val="32"/>
        </w:rPr>
      </w:pPr>
    </w:p>
    <w:p w14:paraId="4B5E1BCF" w14:textId="77777777" w:rsidR="003E7F26" w:rsidRPr="00DB0574" w:rsidRDefault="003E7F26" w:rsidP="003E7F26">
      <w:pPr>
        <w:ind w:right="-22"/>
        <w:jc w:val="center"/>
        <w:rPr>
          <w:b/>
          <w:bCs/>
          <w:sz w:val="32"/>
          <w:szCs w:val="32"/>
        </w:rPr>
      </w:pPr>
    </w:p>
    <w:p w14:paraId="745D9ED3" w14:textId="77777777" w:rsidR="003E7F26" w:rsidRPr="00DB0574" w:rsidRDefault="003E7F26" w:rsidP="003E7F26">
      <w:pPr>
        <w:ind w:right="-22"/>
        <w:jc w:val="center"/>
        <w:rPr>
          <w:b/>
          <w:bCs/>
          <w:sz w:val="32"/>
          <w:szCs w:val="32"/>
        </w:rPr>
      </w:pPr>
    </w:p>
    <w:p w14:paraId="46A3018F" w14:textId="77777777" w:rsidR="003E7F26" w:rsidRPr="00DB0574" w:rsidRDefault="003E7F26" w:rsidP="003E7F26">
      <w:pPr>
        <w:ind w:right="-22"/>
        <w:jc w:val="center"/>
        <w:rPr>
          <w:b/>
          <w:bCs/>
          <w:sz w:val="32"/>
          <w:szCs w:val="32"/>
        </w:rPr>
      </w:pPr>
    </w:p>
    <w:p w14:paraId="767F9CFE" w14:textId="77777777" w:rsidR="003E7F26" w:rsidRPr="00DB0574" w:rsidRDefault="003E7F26" w:rsidP="003E7F26">
      <w:pPr>
        <w:ind w:right="-22"/>
        <w:jc w:val="center"/>
        <w:rPr>
          <w:b/>
          <w:bCs/>
          <w:sz w:val="32"/>
          <w:szCs w:val="32"/>
        </w:rPr>
      </w:pPr>
    </w:p>
    <w:p w14:paraId="18B6B882" w14:textId="77777777" w:rsidR="003E7F26" w:rsidRPr="00DB0574" w:rsidRDefault="003E7F26" w:rsidP="003E7F26">
      <w:pPr>
        <w:ind w:right="-22"/>
        <w:jc w:val="center"/>
        <w:rPr>
          <w:b/>
          <w:bCs/>
          <w:sz w:val="32"/>
          <w:szCs w:val="32"/>
        </w:rPr>
      </w:pPr>
      <w:r w:rsidRPr="00DB0574">
        <w:rPr>
          <w:b/>
          <w:bCs/>
          <w:sz w:val="32"/>
          <w:szCs w:val="32"/>
        </w:rPr>
        <w:t>NAZIV IN NASLOV PRIJAVITELJA:</w:t>
      </w:r>
    </w:p>
    <w:p w14:paraId="34D10CFF" w14:textId="77777777" w:rsidR="003E7F26" w:rsidRPr="00DB0574" w:rsidRDefault="003E7F26" w:rsidP="003E7F26">
      <w:pPr>
        <w:ind w:right="-22"/>
        <w:jc w:val="center"/>
        <w:rPr>
          <w:b/>
          <w:bCs/>
          <w:sz w:val="32"/>
          <w:szCs w:val="32"/>
        </w:rPr>
      </w:pPr>
    </w:p>
    <w:p w14:paraId="52EC6E33" w14:textId="77777777" w:rsidR="003E7F26" w:rsidRPr="00DB0574" w:rsidRDefault="003E7F26" w:rsidP="003E7F26">
      <w:pPr>
        <w:ind w:right="-22"/>
        <w:jc w:val="center"/>
        <w:rPr>
          <w:b/>
          <w:bCs/>
          <w:sz w:val="32"/>
          <w:szCs w:val="32"/>
        </w:rPr>
      </w:pPr>
    </w:p>
    <w:p w14:paraId="534C7304" w14:textId="77777777" w:rsidR="003E7F26" w:rsidRPr="00DB0574" w:rsidRDefault="003E7F26" w:rsidP="003E7F26">
      <w:pPr>
        <w:pBdr>
          <w:top w:val="single" w:sz="12" w:space="1" w:color="auto"/>
          <w:bottom w:val="single" w:sz="12" w:space="1" w:color="auto"/>
        </w:pBdr>
        <w:ind w:right="-22"/>
        <w:jc w:val="center"/>
        <w:rPr>
          <w:b/>
          <w:bCs/>
          <w:sz w:val="32"/>
          <w:szCs w:val="32"/>
        </w:rPr>
      </w:pPr>
    </w:p>
    <w:p w14:paraId="36E54E26" w14:textId="77777777" w:rsidR="003E7F26" w:rsidRPr="00DB0574" w:rsidRDefault="003E7F26" w:rsidP="003E7F26">
      <w:pPr>
        <w:ind w:right="-22"/>
        <w:jc w:val="center"/>
        <w:rPr>
          <w:b/>
          <w:bCs/>
          <w:sz w:val="32"/>
          <w:szCs w:val="32"/>
        </w:rPr>
      </w:pPr>
    </w:p>
    <w:p w14:paraId="15F3DEA6" w14:textId="77777777" w:rsidR="003E7F26" w:rsidRPr="00DB0574" w:rsidRDefault="003E7F26" w:rsidP="003E7F26">
      <w:pPr>
        <w:ind w:right="-22"/>
        <w:jc w:val="center"/>
        <w:rPr>
          <w:b/>
          <w:bCs/>
        </w:rPr>
      </w:pPr>
    </w:p>
    <w:p w14:paraId="47B14DC9" w14:textId="77777777" w:rsidR="003E7F26" w:rsidRPr="00DB0574" w:rsidRDefault="003E7F26" w:rsidP="003E7F26">
      <w:pPr>
        <w:tabs>
          <w:tab w:val="left" w:pos="6930"/>
        </w:tabs>
        <w:ind w:right="-22"/>
        <w:rPr>
          <w:sz w:val="22"/>
          <w:szCs w:val="22"/>
        </w:rPr>
      </w:pPr>
      <w:r w:rsidRPr="00DB0574">
        <w:rPr>
          <w:sz w:val="22"/>
          <w:szCs w:val="22"/>
        </w:rPr>
        <w:tab/>
      </w:r>
    </w:p>
    <w:p w14:paraId="7801FCCC" w14:textId="77777777" w:rsidR="008313F8" w:rsidRPr="00DB0574" w:rsidRDefault="008313F8" w:rsidP="003E7F26">
      <w:pPr>
        <w:tabs>
          <w:tab w:val="left" w:pos="6930"/>
        </w:tabs>
        <w:ind w:right="-22"/>
        <w:rPr>
          <w:sz w:val="22"/>
          <w:szCs w:val="22"/>
        </w:rPr>
      </w:pPr>
    </w:p>
    <w:p w14:paraId="7F4C03B5" w14:textId="77777777" w:rsidR="008313F8" w:rsidRPr="00DB0574" w:rsidRDefault="008313F8" w:rsidP="003E7F26">
      <w:pPr>
        <w:tabs>
          <w:tab w:val="left" w:pos="6930"/>
        </w:tabs>
        <w:ind w:right="-22"/>
        <w:rPr>
          <w:sz w:val="22"/>
          <w:szCs w:val="22"/>
        </w:rPr>
      </w:pPr>
    </w:p>
    <w:p w14:paraId="223742A6" w14:textId="77777777" w:rsidR="008313F8" w:rsidRPr="00DB0574" w:rsidRDefault="008313F8" w:rsidP="003E7F26">
      <w:pPr>
        <w:tabs>
          <w:tab w:val="left" w:pos="6930"/>
        </w:tabs>
        <w:ind w:right="-22"/>
        <w:rPr>
          <w:sz w:val="22"/>
          <w:szCs w:val="22"/>
        </w:rPr>
      </w:pPr>
    </w:p>
    <w:p w14:paraId="3D049294" w14:textId="77777777" w:rsidR="008313F8" w:rsidRPr="00DB0574" w:rsidRDefault="008313F8" w:rsidP="003E7F26">
      <w:pPr>
        <w:tabs>
          <w:tab w:val="left" w:pos="6930"/>
        </w:tabs>
        <w:ind w:right="-22"/>
        <w:rPr>
          <w:sz w:val="22"/>
          <w:szCs w:val="22"/>
        </w:rPr>
      </w:pPr>
    </w:p>
    <w:p w14:paraId="7377FB0C" w14:textId="77777777" w:rsidR="008313F8" w:rsidRPr="00DB0574" w:rsidRDefault="008313F8" w:rsidP="003E7F26">
      <w:pPr>
        <w:tabs>
          <w:tab w:val="left" w:pos="6930"/>
        </w:tabs>
        <w:ind w:right="-22"/>
        <w:rPr>
          <w:sz w:val="22"/>
          <w:szCs w:val="22"/>
        </w:rPr>
      </w:pPr>
    </w:p>
    <w:p w14:paraId="5CE6FFE8" w14:textId="77777777" w:rsidR="008313F8" w:rsidRPr="00DB0574" w:rsidRDefault="008313F8" w:rsidP="003E7F26">
      <w:pPr>
        <w:tabs>
          <w:tab w:val="left" w:pos="6930"/>
        </w:tabs>
        <w:ind w:right="-22"/>
        <w:rPr>
          <w:sz w:val="22"/>
          <w:szCs w:val="22"/>
        </w:rPr>
      </w:pPr>
    </w:p>
    <w:p w14:paraId="24F44D8F" w14:textId="77777777" w:rsidR="008313F8" w:rsidRPr="00DB0574" w:rsidRDefault="008313F8" w:rsidP="003E7F26">
      <w:pPr>
        <w:tabs>
          <w:tab w:val="left" w:pos="6930"/>
        </w:tabs>
        <w:ind w:right="-22"/>
        <w:rPr>
          <w:sz w:val="22"/>
          <w:szCs w:val="22"/>
        </w:rPr>
      </w:pPr>
    </w:p>
    <w:tbl>
      <w:tblPr>
        <w:tblW w:w="0" w:type="auto"/>
        <w:tblCellMar>
          <w:left w:w="70" w:type="dxa"/>
          <w:right w:w="70" w:type="dxa"/>
        </w:tblCellMar>
        <w:tblLook w:val="0000" w:firstRow="0" w:lastRow="0" w:firstColumn="0" w:lastColumn="0" w:noHBand="0" w:noVBand="0"/>
      </w:tblPr>
      <w:tblGrid>
        <w:gridCol w:w="3530"/>
        <w:gridCol w:w="5540"/>
      </w:tblGrid>
      <w:tr w:rsidR="008313F8" w:rsidRPr="00DB0574" w14:paraId="61973D92" w14:textId="77777777" w:rsidTr="00ED4FEE">
        <w:tc>
          <w:tcPr>
            <w:tcW w:w="3530" w:type="dxa"/>
          </w:tcPr>
          <w:p w14:paraId="799C9942" w14:textId="77777777" w:rsidR="008313F8" w:rsidRPr="00DB0574" w:rsidRDefault="008313F8" w:rsidP="00333EC0">
            <w:pPr>
              <w:rPr>
                <w:b/>
              </w:rPr>
            </w:pPr>
            <w:r w:rsidRPr="00DB0574">
              <w:rPr>
                <w:b/>
              </w:rPr>
              <w:lastRenderedPageBreak/>
              <w:t>PODATKI O PRIJAVITELJU</w:t>
            </w:r>
          </w:p>
          <w:p w14:paraId="07B0652D" w14:textId="77777777" w:rsidR="008313F8" w:rsidRPr="00DB0574" w:rsidRDefault="008313F8" w:rsidP="00333EC0"/>
          <w:p w14:paraId="15262DEA" w14:textId="77777777" w:rsidR="008313F8" w:rsidRPr="00DB0574" w:rsidRDefault="008313F8" w:rsidP="00333EC0"/>
          <w:p w14:paraId="74BC372E" w14:textId="77777777" w:rsidR="008313F8" w:rsidRPr="00DB0574" w:rsidRDefault="008313F8" w:rsidP="00333EC0"/>
          <w:p w14:paraId="739DE35B" w14:textId="77777777" w:rsidR="008313F8" w:rsidRPr="00DB0574" w:rsidRDefault="008313F8" w:rsidP="00333EC0"/>
          <w:p w14:paraId="0B281FCF" w14:textId="77777777" w:rsidR="008313F8" w:rsidRPr="00DB0574" w:rsidRDefault="008313F8" w:rsidP="00333EC0">
            <w:r w:rsidRPr="00DB0574">
              <w:t>Točen naziv prijavitelja</w:t>
            </w:r>
          </w:p>
        </w:tc>
        <w:tc>
          <w:tcPr>
            <w:tcW w:w="5540" w:type="dxa"/>
          </w:tcPr>
          <w:p w14:paraId="1D590485" w14:textId="77777777" w:rsidR="008313F8" w:rsidRPr="00DB0574" w:rsidRDefault="008313F8" w:rsidP="00333EC0"/>
          <w:p w14:paraId="7B0F1E41" w14:textId="77777777" w:rsidR="008313F8" w:rsidRPr="00DB0574" w:rsidRDefault="008313F8" w:rsidP="00333EC0"/>
          <w:p w14:paraId="0E08AFCF" w14:textId="77777777" w:rsidR="008313F8" w:rsidRPr="00DB0574" w:rsidRDefault="008313F8" w:rsidP="00333EC0"/>
          <w:p w14:paraId="7E4D45FA" w14:textId="77777777" w:rsidR="008313F8" w:rsidRPr="00DB0574" w:rsidRDefault="008313F8" w:rsidP="00333EC0"/>
          <w:p w14:paraId="75828758" w14:textId="77777777" w:rsidR="008313F8" w:rsidRPr="00DB0574" w:rsidRDefault="008313F8" w:rsidP="00333EC0"/>
          <w:p w14:paraId="2B8F412B" w14:textId="77777777" w:rsidR="008313F8" w:rsidRPr="00DB0574" w:rsidRDefault="008313F8" w:rsidP="00333EC0"/>
          <w:p w14:paraId="31C3CE63" w14:textId="77777777" w:rsidR="008313F8" w:rsidRPr="00DB0574" w:rsidRDefault="008313F8" w:rsidP="00333EC0">
            <w:r w:rsidRPr="00DB0574">
              <w:t>_____________________________________________</w:t>
            </w:r>
          </w:p>
          <w:p w14:paraId="3FD1758B" w14:textId="77777777" w:rsidR="008313F8" w:rsidRPr="00DB0574" w:rsidRDefault="008313F8" w:rsidP="00333EC0"/>
        </w:tc>
      </w:tr>
      <w:tr w:rsidR="008313F8" w:rsidRPr="00DB0574" w14:paraId="31ED7D19" w14:textId="77777777" w:rsidTr="00ED4FEE">
        <w:tc>
          <w:tcPr>
            <w:tcW w:w="3530" w:type="dxa"/>
          </w:tcPr>
          <w:p w14:paraId="0221EF59" w14:textId="77777777" w:rsidR="008313F8" w:rsidRPr="00DB0574" w:rsidRDefault="008313F8" w:rsidP="00333EC0">
            <w:r w:rsidRPr="00DB0574">
              <w:t>Naslov</w:t>
            </w:r>
          </w:p>
        </w:tc>
        <w:tc>
          <w:tcPr>
            <w:tcW w:w="5540" w:type="dxa"/>
          </w:tcPr>
          <w:p w14:paraId="6AE7CC9F" w14:textId="77777777" w:rsidR="008313F8" w:rsidRPr="00DB0574" w:rsidRDefault="008313F8" w:rsidP="00333EC0">
            <w:r w:rsidRPr="00DB0574">
              <w:t>_____________________________________________</w:t>
            </w:r>
          </w:p>
          <w:p w14:paraId="59A1DECE" w14:textId="77777777" w:rsidR="008313F8" w:rsidRPr="00DB0574" w:rsidRDefault="008313F8" w:rsidP="00333EC0"/>
        </w:tc>
      </w:tr>
      <w:tr w:rsidR="008313F8" w:rsidRPr="00DB0574" w14:paraId="4B6EA49E" w14:textId="77777777" w:rsidTr="00ED4FEE">
        <w:tc>
          <w:tcPr>
            <w:tcW w:w="3530" w:type="dxa"/>
          </w:tcPr>
          <w:p w14:paraId="7EE4F002" w14:textId="497643FF" w:rsidR="008313F8" w:rsidRPr="00DB0574" w:rsidRDefault="008313F8" w:rsidP="00333EC0">
            <w:r w:rsidRPr="00DB0574">
              <w:t>Telefon in mobilni telefon</w:t>
            </w:r>
          </w:p>
          <w:p w14:paraId="2FD88B51" w14:textId="77777777" w:rsidR="008313F8" w:rsidRPr="00DB0574" w:rsidRDefault="008313F8" w:rsidP="00333EC0"/>
        </w:tc>
        <w:tc>
          <w:tcPr>
            <w:tcW w:w="5540" w:type="dxa"/>
          </w:tcPr>
          <w:p w14:paraId="21656F61" w14:textId="77777777" w:rsidR="008313F8" w:rsidRPr="00DB0574" w:rsidRDefault="008313F8" w:rsidP="00333EC0">
            <w:r w:rsidRPr="00DB0574">
              <w:t>_____________________________________________</w:t>
            </w:r>
          </w:p>
        </w:tc>
      </w:tr>
      <w:tr w:rsidR="008313F8" w:rsidRPr="00DB0574" w14:paraId="71165051" w14:textId="77777777" w:rsidTr="00ED4FEE">
        <w:tc>
          <w:tcPr>
            <w:tcW w:w="3530" w:type="dxa"/>
          </w:tcPr>
          <w:p w14:paraId="6EAE2D11" w14:textId="77777777" w:rsidR="008313F8" w:rsidRPr="00DB0574" w:rsidRDefault="008313F8" w:rsidP="00333EC0">
            <w:r w:rsidRPr="00DB0574">
              <w:t>Elektronska pošta in spletna stran</w:t>
            </w:r>
          </w:p>
          <w:p w14:paraId="2B03E60E" w14:textId="77777777" w:rsidR="008313F8" w:rsidRPr="00DB0574" w:rsidRDefault="008313F8" w:rsidP="00333EC0"/>
        </w:tc>
        <w:tc>
          <w:tcPr>
            <w:tcW w:w="5540" w:type="dxa"/>
          </w:tcPr>
          <w:p w14:paraId="4F9D6ABF" w14:textId="77777777" w:rsidR="008313F8" w:rsidRPr="00DB0574" w:rsidRDefault="008313F8" w:rsidP="00333EC0">
            <w:r w:rsidRPr="00DB0574">
              <w:t>_____________________________________________</w:t>
            </w:r>
          </w:p>
          <w:p w14:paraId="6514FC0C" w14:textId="77777777" w:rsidR="008313F8" w:rsidRPr="00DB0574" w:rsidRDefault="008313F8" w:rsidP="00333EC0"/>
        </w:tc>
      </w:tr>
      <w:tr w:rsidR="008313F8" w:rsidRPr="00DB0574" w14:paraId="72180F4E" w14:textId="77777777" w:rsidTr="00ED4FEE">
        <w:tc>
          <w:tcPr>
            <w:tcW w:w="3530" w:type="dxa"/>
          </w:tcPr>
          <w:p w14:paraId="00142C37" w14:textId="77777777" w:rsidR="008313F8" w:rsidRPr="00DB0574" w:rsidRDefault="008313F8" w:rsidP="00333EC0">
            <w:r w:rsidRPr="00DB0574">
              <w:t>Identifikacijska številka za DDV</w:t>
            </w:r>
          </w:p>
        </w:tc>
        <w:tc>
          <w:tcPr>
            <w:tcW w:w="5540" w:type="dxa"/>
          </w:tcPr>
          <w:p w14:paraId="20F0E5F7" w14:textId="77777777" w:rsidR="008313F8" w:rsidRPr="00DB0574" w:rsidRDefault="008313F8" w:rsidP="00333EC0">
            <w:r w:rsidRPr="00DB0574">
              <w:t>_____________________________________________</w:t>
            </w:r>
          </w:p>
          <w:p w14:paraId="54B3001C" w14:textId="77777777" w:rsidR="008313F8" w:rsidRPr="00DB0574" w:rsidRDefault="008313F8" w:rsidP="00333EC0"/>
        </w:tc>
      </w:tr>
      <w:tr w:rsidR="008313F8" w:rsidRPr="00DB0574" w14:paraId="3CDD2A2A" w14:textId="77777777" w:rsidTr="00ED4FEE">
        <w:tc>
          <w:tcPr>
            <w:tcW w:w="3530" w:type="dxa"/>
          </w:tcPr>
          <w:p w14:paraId="20101B13" w14:textId="77777777" w:rsidR="008313F8" w:rsidRPr="00DB0574" w:rsidRDefault="008313F8" w:rsidP="00333EC0">
            <w:r w:rsidRPr="00DB0574">
              <w:t>Banka, pri kateri je odprt transakcijski račun</w:t>
            </w:r>
          </w:p>
        </w:tc>
        <w:tc>
          <w:tcPr>
            <w:tcW w:w="5540" w:type="dxa"/>
          </w:tcPr>
          <w:p w14:paraId="24EB6592" w14:textId="77777777" w:rsidR="008313F8" w:rsidRPr="00DB0574" w:rsidRDefault="008313F8" w:rsidP="00333EC0">
            <w:r w:rsidRPr="00DB0574">
              <w:t>_____________________________________________</w:t>
            </w:r>
          </w:p>
          <w:p w14:paraId="75A45852" w14:textId="77777777" w:rsidR="008313F8" w:rsidRPr="00DB0574" w:rsidRDefault="008313F8" w:rsidP="00333EC0"/>
        </w:tc>
      </w:tr>
      <w:tr w:rsidR="008313F8" w:rsidRPr="00DB0574" w14:paraId="2CC529EE" w14:textId="77777777" w:rsidTr="00ED4FEE">
        <w:tc>
          <w:tcPr>
            <w:tcW w:w="3530" w:type="dxa"/>
          </w:tcPr>
          <w:p w14:paraId="0BA76826" w14:textId="77777777" w:rsidR="008313F8" w:rsidRPr="00DB0574" w:rsidRDefault="008313F8" w:rsidP="00333EC0">
            <w:r w:rsidRPr="00DB0574">
              <w:t>Številka transakcijskega računa</w:t>
            </w:r>
          </w:p>
          <w:p w14:paraId="305339F2" w14:textId="77777777" w:rsidR="008313F8" w:rsidRPr="00DB0574" w:rsidRDefault="008313F8" w:rsidP="00333EC0"/>
        </w:tc>
        <w:tc>
          <w:tcPr>
            <w:tcW w:w="5540" w:type="dxa"/>
          </w:tcPr>
          <w:p w14:paraId="03E2BEFA" w14:textId="77777777" w:rsidR="008313F8" w:rsidRPr="00DB0574" w:rsidRDefault="008313F8" w:rsidP="00333EC0">
            <w:r w:rsidRPr="00DB0574">
              <w:t>_____________________________________________</w:t>
            </w:r>
          </w:p>
        </w:tc>
      </w:tr>
      <w:tr w:rsidR="008313F8" w:rsidRPr="00DB0574" w14:paraId="1FD7CE75" w14:textId="77777777" w:rsidTr="00ED4FEE">
        <w:tc>
          <w:tcPr>
            <w:tcW w:w="3530" w:type="dxa"/>
          </w:tcPr>
          <w:p w14:paraId="22E65047" w14:textId="77777777" w:rsidR="008313F8" w:rsidRPr="00DB0574" w:rsidRDefault="008313F8" w:rsidP="00333EC0">
            <w:r w:rsidRPr="00DB0574">
              <w:t>Ime in priimek zakonitega zastopnika</w:t>
            </w:r>
          </w:p>
        </w:tc>
        <w:tc>
          <w:tcPr>
            <w:tcW w:w="5540" w:type="dxa"/>
          </w:tcPr>
          <w:p w14:paraId="78A26BD6" w14:textId="77777777" w:rsidR="008313F8" w:rsidRPr="00DB0574" w:rsidRDefault="008313F8" w:rsidP="00333EC0">
            <w:r w:rsidRPr="00DB0574">
              <w:t>_____________________________________________</w:t>
            </w:r>
          </w:p>
          <w:p w14:paraId="0A0FEBDA" w14:textId="77777777" w:rsidR="008313F8" w:rsidRPr="00DB0574" w:rsidRDefault="008313F8" w:rsidP="00333EC0"/>
        </w:tc>
      </w:tr>
      <w:tr w:rsidR="008313F8" w:rsidRPr="00DB0574" w14:paraId="6502CEC6" w14:textId="77777777" w:rsidTr="00ED4FEE">
        <w:tc>
          <w:tcPr>
            <w:tcW w:w="3530" w:type="dxa"/>
          </w:tcPr>
          <w:p w14:paraId="35182430" w14:textId="77777777" w:rsidR="008313F8" w:rsidRPr="00DB0574" w:rsidRDefault="008313F8" w:rsidP="00333EC0">
            <w:r w:rsidRPr="00DB0574">
              <w:t>Naslov zakonitega zastopnika</w:t>
            </w:r>
          </w:p>
          <w:p w14:paraId="7A311C6D" w14:textId="77777777" w:rsidR="008313F8" w:rsidRPr="00DB0574" w:rsidRDefault="008313F8" w:rsidP="00333EC0"/>
        </w:tc>
        <w:tc>
          <w:tcPr>
            <w:tcW w:w="5540" w:type="dxa"/>
          </w:tcPr>
          <w:p w14:paraId="491C7D61" w14:textId="77777777" w:rsidR="008313F8" w:rsidRPr="00DB0574" w:rsidRDefault="008313F8" w:rsidP="00333EC0">
            <w:r w:rsidRPr="00DB0574">
              <w:t>_____________________________________________</w:t>
            </w:r>
          </w:p>
        </w:tc>
      </w:tr>
      <w:tr w:rsidR="008313F8" w:rsidRPr="00DB0574" w14:paraId="19E21F4B" w14:textId="77777777" w:rsidTr="00ED4FEE">
        <w:tc>
          <w:tcPr>
            <w:tcW w:w="3530" w:type="dxa"/>
          </w:tcPr>
          <w:p w14:paraId="37C36848" w14:textId="77777777" w:rsidR="008313F8" w:rsidRPr="00DB0574" w:rsidRDefault="008313F8" w:rsidP="00333EC0">
            <w:r w:rsidRPr="00DB0574">
              <w:t>Telefon, mobilni telefon in elektronska pošta zakonitega zastopnika</w:t>
            </w:r>
          </w:p>
        </w:tc>
        <w:tc>
          <w:tcPr>
            <w:tcW w:w="5540" w:type="dxa"/>
          </w:tcPr>
          <w:p w14:paraId="5E8470A4" w14:textId="77777777" w:rsidR="008313F8" w:rsidRPr="00DB0574" w:rsidRDefault="008313F8" w:rsidP="00333EC0">
            <w:r w:rsidRPr="00DB0574">
              <w:t>_____________________________________________</w:t>
            </w:r>
          </w:p>
        </w:tc>
      </w:tr>
    </w:tbl>
    <w:p w14:paraId="12D74050" w14:textId="77777777" w:rsidR="008313F8" w:rsidRPr="00DB0574" w:rsidRDefault="008313F8" w:rsidP="008313F8"/>
    <w:p w14:paraId="66CAFC26" w14:textId="77777777" w:rsidR="008313F8" w:rsidRPr="00DB0574" w:rsidRDefault="008313F8" w:rsidP="008313F8"/>
    <w:p w14:paraId="14383BC3" w14:textId="77777777" w:rsidR="008313F8" w:rsidRPr="00DB0574" w:rsidRDefault="008313F8" w:rsidP="003E7F26">
      <w:pPr>
        <w:tabs>
          <w:tab w:val="left" w:pos="6930"/>
        </w:tabs>
        <w:ind w:right="-22"/>
        <w:rPr>
          <w:sz w:val="22"/>
          <w:szCs w:val="22"/>
        </w:rPr>
      </w:pPr>
    </w:p>
    <w:p w14:paraId="4C596847" w14:textId="77777777" w:rsidR="008313F8" w:rsidRPr="00DB0574" w:rsidRDefault="008313F8" w:rsidP="003E7F26">
      <w:pPr>
        <w:tabs>
          <w:tab w:val="left" w:pos="6930"/>
        </w:tabs>
        <w:ind w:right="-22"/>
        <w:rPr>
          <w:sz w:val="22"/>
          <w:szCs w:val="22"/>
        </w:rPr>
      </w:pPr>
    </w:p>
    <w:p w14:paraId="1D024DBA" w14:textId="77777777" w:rsidR="003E7F26" w:rsidRPr="00DB0574" w:rsidRDefault="003E7F26" w:rsidP="003E7F26">
      <w:pPr>
        <w:ind w:right="-22"/>
        <w:rPr>
          <w:sz w:val="22"/>
          <w:szCs w:val="22"/>
        </w:rPr>
      </w:pPr>
    </w:p>
    <w:p w14:paraId="7C6C9B8E" w14:textId="77777777" w:rsidR="003E7F26" w:rsidRPr="00DB0574" w:rsidRDefault="003E7F26" w:rsidP="003E7F26">
      <w:pPr>
        <w:ind w:right="-22"/>
      </w:pPr>
    </w:p>
    <w:p w14:paraId="6D987F42" w14:textId="77777777" w:rsidR="008313F8" w:rsidRPr="00DB0574" w:rsidRDefault="008313F8" w:rsidP="008313F8">
      <w:pPr>
        <w:ind w:right="-22"/>
        <w:jc w:val="both"/>
        <w:rPr>
          <w:bCs/>
          <w:sz w:val="22"/>
          <w:szCs w:val="22"/>
        </w:rPr>
      </w:pPr>
      <w:r w:rsidRPr="00DB0574">
        <w:rPr>
          <w:bCs/>
        </w:rPr>
        <w:t xml:space="preserve">Podpis zakonitega zastopnika in žig prijavitelja: </w:t>
      </w:r>
      <w:r w:rsidRPr="00DB0574">
        <w:rPr>
          <w:bCs/>
          <w:sz w:val="22"/>
          <w:szCs w:val="22"/>
        </w:rPr>
        <w:t>______________________________________</w:t>
      </w:r>
    </w:p>
    <w:p w14:paraId="0E56FDBE" w14:textId="77777777" w:rsidR="008313F8" w:rsidRPr="00DB0574" w:rsidRDefault="008313F8" w:rsidP="008313F8">
      <w:pPr>
        <w:ind w:right="-22"/>
        <w:jc w:val="both"/>
        <w:rPr>
          <w:bCs/>
          <w:sz w:val="22"/>
          <w:szCs w:val="22"/>
        </w:rPr>
      </w:pPr>
    </w:p>
    <w:p w14:paraId="3A5111C1" w14:textId="77777777" w:rsidR="003E7F26" w:rsidRPr="00DB0574" w:rsidRDefault="003E7F26" w:rsidP="003E7F26">
      <w:pPr>
        <w:ind w:right="-22" w:firstLine="720"/>
      </w:pPr>
    </w:p>
    <w:p w14:paraId="5322E7A3" w14:textId="77777777" w:rsidR="003E7F26" w:rsidRPr="00DB0574" w:rsidRDefault="003E7F26" w:rsidP="003E7F26">
      <w:pPr>
        <w:ind w:left="2160" w:right="-22" w:firstLine="720"/>
      </w:pPr>
    </w:p>
    <w:p w14:paraId="7D1D3FD6" w14:textId="77777777" w:rsidR="003E7F26" w:rsidRPr="00DB0574" w:rsidRDefault="003E7F26" w:rsidP="003E7F26">
      <w:pPr>
        <w:ind w:right="-22"/>
      </w:pPr>
    </w:p>
    <w:p w14:paraId="6626FCF6" w14:textId="77777777" w:rsidR="003E7F26" w:rsidRPr="00DB0574" w:rsidRDefault="003E7F26" w:rsidP="003E7F26">
      <w:pPr>
        <w:ind w:right="-22"/>
      </w:pPr>
    </w:p>
    <w:p w14:paraId="00C34BE7" w14:textId="77777777" w:rsidR="003E7F26" w:rsidRPr="00DB0574" w:rsidRDefault="003E7F26" w:rsidP="003E7F26">
      <w:pPr>
        <w:ind w:right="-22"/>
      </w:pPr>
    </w:p>
    <w:p w14:paraId="5F438AEC" w14:textId="77777777" w:rsidR="003E7F26" w:rsidRPr="00DB0574" w:rsidRDefault="003E7F26" w:rsidP="003E7F26">
      <w:pPr>
        <w:ind w:right="-22"/>
        <w:jc w:val="both"/>
      </w:pPr>
    </w:p>
    <w:p w14:paraId="3D356DCE" w14:textId="24A97762" w:rsidR="003E7F26" w:rsidRPr="00DB0574" w:rsidRDefault="003E7F26" w:rsidP="003E7F26">
      <w:pPr>
        <w:ind w:right="-22"/>
        <w:jc w:val="both"/>
      </w:pPr>
    </w:p>
    <w:p w14:paraId="1455BEE6" w14:textId="38893E4B" w:rsidR="00863DCA" w:rsidRPr="00DB0574" w:rsidRDefault="00863DCA" w:rsidP="003E7F26">
      <w:pPr>
        <w:ind w:right="-22"/>
        <w:jc w:val="both"/>
      </w:pPr>
    </w:p>
    <w:p w14:paraId="04279AB1" w14:textId="7E662ACD" w:rsidR="00863DCA" w:rsidRPr="00DB0574" w:rsidRDefault="00863DCA" w:rsidP="003E7F26">
      <w:pPr>
        <w:ind w:right="-22"/>
        <w:jc w:val="both"/>
      </w:pPr>
    </w:p>
    <w:p w14:paraId="3084E4A6" w14:textId="7544769D" w:rsidR="00863DCA" w:rsidRPr="00DB0574" w:rsidRDefault="00863DCA" w:rsidP="003E7F26">
      <w:pPr>
        <w:ind w:right="-22"/>
        <w:jc w:val="both"/>
      </w:pPr>
    </w:p>
    <w:p w14:paraId="5E875BB8" w14:textId="09D69743" w:rsidR="00863DCA" w:rsidRPr="00DB0574" w:rsidRDefault="00863DCA" w:rsidP="003E7F26">
      <w:pPr>
        <w:ind w:right="-22"/>
        <w:jc w:val="both"/>
      </w:pPr>
    </w:p>
    <w:p w14:paraId="08758AA8" w14:textId="77777777" w:rsidR="00863DCA" w:rsidRPr="00DB0574" w:rsidRDefault="00863DCA" w:rsidP="003E7F26">
      <w:pPr>
        <w:ind w:right="-22"/>
        <w:jc w:val="both"/>
      </w:pPr>
    </w:p>
    <w:p w14:paraId="45C2569F" w14:textId="77777777" w:rsidR="008313F8" w:rsidRPr="009C61DE" w:rsidRDefault="008313F8" w:rsidP="003E7F26">
      <w:pPr>
        <w:ind w:right="-22"/>
        <w:jc w:val="both"/>
        <w:rPr>
          <w:highlight w:val="yellow"/>
        </w:rPr>
      </w:pPr>
    </w:p>
    <w:p w14:paraId="50EDB37D" w14:textId="77777777" w:rsidR="003E7F26" w:rsidRPr="00DB0574" w:rsidRDefault="003E7F26" w:rsidP="003E7F26">
      <w:pPr>
        <w:pStyle w:val="Naslov1"/>
        <w:rPr>
          <w:sz w:val="28"/>
          <w:szCs w:val="28"/>
        </w:rPr>
      </w:pPr>
      <w:bookmarkStart w:id="0" w:name="_Toc528123079"/>
      <w:bookmarkStart w:id="1" w:name="_Toc528123948"/>
      <w:bookmarkStart w:id="2" w:name="_Toc528124157"/>
      <w:bookmarkStart w:id="3" w:name="_Toc528372819"/>
      <w:bookmarkStart w:id="4" w:name="_Toc145384400"/>
      <w:bookmarkStart w:id="5" w:name="_Toc161456916"/>
      <w:bookmarkStart w:id="6" w:name="_Toc161456950"/>
      <w:bookmarkStart w:id="7" w:name="_Toc161456965"/>
      <w:bookmarkStart w:id="8" w:name="_Toc161458227"/>
      <w:bookmarkStart w:id="9" w:name="_Toc161459368"/>
      <w:r w:rsidRPr="00DB0574">
        <w:rPr>
          <w:sz w:val="28"/>
          <w:szCs w:val="28"/>
        </w:rPr>
        <w:lastRenderedPageBreak/>
        <w:t xml:space="preserve">NAVODILA ZA PRIPRAVO </w:t>
      </w:r>
      <w:bookmarkEnd w:id="0"/>
      <w:bookmarkEnd w:id="1"/>
      <w:bookmarkEnd w:id="2"/>
      <w:bookmarkEnd w:id="3"/>
      <w:bookmarkEnd w:id="4"/>
      <w:r w:rsidRPr="00DB0574">
        <w:rPr>
          <w:sz w:val="28"/>
          <w:szCs w:val="28"/>
        </w:rPr>
        <w:t>PRIJAVE</w:t>
      </w:r>
      <w:bookmarkEnd w:id="5"/>
      <w:bookmarkEnd w:id="6"/>
      <w:bookmarkEnd w:id="7"/>
      <w:bookmarkEnd w:id="8"/>
      <w:bookmarkEnd w:id="9"/>
      <w:r w:rsidR="00112FA1" w:rsidRPr="00DB0574">
        <w:rPr>
          <w:sz w:val="28"/>
          <w:szCs w:val="28"/>
        </w:rPr>
        <w:t xml:space="preserve"> NA RAZPIS</w:t>
      </w:r>
    </w:p>
    <w:p w14:paraId="3B3AF241" w14:textId="77777777" w:rsidR="002F365B" w:rsidRPr="00DB0574" w:rsidRDefault="002F365B" w:rsidP="003E7F26">
      <w:pPr>
        <w:pStyle w:val="Naslov2"/>
        <w:rPr>
          <w:bCs/>
          <w:szCs w:val="24"/>
        </w:rPr>
      </w:pPr>
      <w:bookmarkStart w:id="10" w:name="_Toc161456966"/>
      <w:bookmarkStart w:id="11" w:name="_Toc161458228"/>
      <w:bookmarkStart w:id="12" w:name="_Toc161459369"/>
    </w:p>
    <w:p w14:paraId="3C6D1E4A" w14:textId="37A47576" w:rsidR="003E7F26" w:rsidRPr="00DB0574" w:rsidRDefault="003E7F26" w:rsidP="002F365B">
      <w:pPr>
        <w:pStyle w:val="Naslov2"/>
        <w:numPr>
          <w:ilvl w:val="0"/>
          <w:numId w:val="38"/>
        </w:numPr>
        <w:spacing w:after="240"/>
        <w:rPr>
          <w:bCs/>
          <w:szCs w:val="24"/>
        </w:rPr>
      </w:pPr>
      <w:r w:rsidRPr="00DB0574">
        <w:rPr>
          <w:bCs/>
          <w:szCs w:val="24"/>
        </w:rPr>
        <w:t>Pravna podlaga</w:t>
      </w:r>
      <w:bookmarkEnd w:id="10"/>
      <w:bookmarkEnd w:id="11"/>
      <w:bookmarkEnd w:id="12"/>
    </w:p>
    <w:p w14:paraId="412FDDFD" w14:textId="0D3A16D5" w:rsidR="003E7F26" w:rsidRPr="00DB0574" w:rsidRDefault="003E7F26" w:rsidP="002F365B">
      <w:pPr>
        <w:pStyle w:val="Telobesedila"/>
        <w:numPr>
          <w:ilvl w:val="0"/>
          <w:numId w:val="17"/>
        </w:numPr>
        <w:spacing w:line="276" w:lineRule="auto"/>
        <w:rPr>
          <w:szCs w:val="24"/>
        </w:rPr>
      </w:pPr>
      <w:r w:rsidRPr="00DB0574">
        <w:rPr>
          <w:color w:val="000000"/>
          <w:szCs w:val="24"/>
        </w:rPr>
        <w:t xml:space="preserve">Zakon o socialnem </w:t>
      </w:r>
      <w:r w:rsidRPr="00DB0574">
        <w:rPr>
          <w:szCs w:val="24"/>
        </w:rPr>
        <w:t xml:space="preserve">varstvu </w:t>
      </w:r>
      <w:r w:rsidR="007D6B5D" w:rsidRPr="00DB0574">
        <w:rPr>
          <w:szCs w:val="24"/>
        </w:rPr>
        <w:t>(</w:t>
      </w:r>
      <w:r w:rsidR="002F365B" w:rsidRPr="00DB0574">
        <w:rPr>
          <w:szCs w:val="24"/>
          <w:lang w:eastAsia="sl-SI"/>
        </w:rPr>
        <w:t xml:space="preserve">Uradni list RS, št. 3/07 – uradno prečiščeno besedilo, 23/07 – </w:t>
      </w:r>
      <w:proofErr w:type="spellStart"/>
      <w:r w:rsidR="002F365B" w:rsidRPr="00DB0574">
        <w:rPr>
          <w:szCs w:val="24"/>
          <w:lang w:eastAsia="sl-SI"/>
        </w:rPr>
        <w:t>popr</w:t>
      </w:r>
      <w:proofErr w:type="spellEnd"/>
      <w:r w:rsidR="002F365B" w:rsidRPr="00DB0574">
        <w:rPr>
          <w:szCs w:val="24"/>
          <w:lang w:eastAsia="sl-SI"/>
        </w:rPr>
        <w:t xml:space="preserve">., 41/07 – </w:t>
      </w:r>
      <w:proofErr w:type="spellStart"/>
      <w:r w:rsidR="002F365B" w:rsidRPr="00DB0574">
        <w:rPr>
          <w:szCs w:val="24"/>
          <w:lang w:eastAsia="sl-SI"/>
        </w:rPr>
        <w:t>popr</w:t>
      </w:r>
      <w:proofErr w:type="spellEnd"/>
      <w:r w:rsidR="002F365B" w:rsidRPr="00DB0574">
        <w:rPr>
          <w:szCs w:val="24"/>
          <w:lang w:eastAsia="sl-SI"/>
        </w:rPr>
        <w:t xml:space="preserve">., 61/10 – </w:t>
      </w:r>
      <w:proofErr w:type="spellStart"/>
      <w:r w:rsidR="002F365B" w:rsidRPr="00DB0574">
        <w:rPr>
          <w:szCs w:val="24"/>
          <w:lang w:eastAsia="sl-SI"/>
        </w:rPr>
        <w:t>ZSVarPre</w:t>
      </w:r>
      <w:proofErr w:type="spellEnd"/>
      <w:r w:rsidR="002F365B" w:rsidRPr="00DB0574">
        <w:rPr>
          <w:szCs w:val="24"/>
          <w:lang w:eastAsia="sl-SI"/>
        </w:rPr>
        <w:t xml:space="preserve">, 62/10 – ZUPJS, 57/12, 39/16, 52/16 – ZPPreb-1, 15/17 – DZ, 29/17, 54/17, 21/18 – </w:t>
      </w:r>
      <w:proofErr w:type="spellStart"/>
      <w:r w:rsidR="002F365B" w:rsidRPr="00DB0574">
        <w:rPr>
          <w:szCs w:val="24"/>
          <w:lang w:eastAsia="sl-SI"/>
        </w:rPr>
        <w:t>ZNOrg</w:t>
      </w:r>
      <w:proofErr w:type="spellEnd"/>
      <w:r w:rsidR="002F365B" w:rsidRPr="00DB0574">
        <w:rPr>
          <w:szCs w:val="24"/>
          <w:lang w:eastAsia="sl-SI"/>
        </w:rPr>
        <w:t xml:space="preserve">, 31/18 – ZOA-A, 28/19, 189/20 – ZFRO in 196/21 – </w:t>
      </w:r>
      <w:proofErr w:type="spellStart"/>
      <w:r w:rsidR="002F365B" w:rsidRPr="00DB0574">
        <w:rPr>
          <w:szCs w:val="24"/>
          <w:lang w:eastAsia="sl-SI"/>
        </w:rPr>
        <w:t>ZDOsk</w:t>
      </w:r>
      <w:proofErr w:type="spellEnd"/>
      <w:r w:rsidR="002F365B" w:rsidRPr="00DB0574">
        <w:rPr>
          <w:szCs w:val="24"/>
          <w:lang w:eastAsia="sl-SI"/>
        </w:rPr>
        <w:t>),</w:t>
      </w:r>
      <w:r w:rsidRPr="00DB0574">
        <w:rPr>
          <w:szCs w:val="24"/>
        </w:rPr>
        <w:t xml:space="preserve"> </w:t>
      </w:r>
    </w:p>
    <w:p w14:paraId="64641C55" w14:textId="5C8E6B04" w:rsidR="003E7F26" w:rsidRPr="00DB0574" w:rsidRDefault="003E7F26" w:rsidP="002F365B">
      <w:pPr>
        <w:pStyle w:val="Telobesedila"/>
        <w:numPr>
          <w:ilvl w:val="0"/>
          <w:numId w:val="17"/>
        </w:numPr>
        <w:spacing w:line="276" w:lineRule="auto"/>
        <w:rPr>
          <w:color w:val="000000"/>
          <w:szCs w:val="24"/>
        </w:rPr>
      </w:pPr>
      <w:r w:rsidRPr="00DB0574">
        <w:rPr>
          <w:szCs w:val="24"/>
        </w:rPr>
        <w:t>Pravilnik o koncesijah na področju socialnega varstva (Uradni list</w:t>
      </w:r>
      <w:r w:rsidRPr="00DB0574">
        <w:rPr>
          <w:color w:val="000000"/>
          <w:szCs w:val="24"/>
        </w:rPr>
        <w:t xml:space="preserve"> RS, št. 72/04</w:t>
      </w:r>
      <w:r w:rsidR="00866345" w:rsidRPr="00DB0574">
        <w:rPr>
          <w:color w:val="000000"/>
          <w:szCs w:val="24"/>
        </w:rPr>
        <w:t xml:space="preserve">, </w:t>
      </w:r>
      <w:r w:rsidR="00894415" w:rsidRPr="00DB0574">
        <w:rPr>
          <w:color w:val="000000"/>
          <w:szCs w:val="24"/>
        </w:rPr>
        <w:t>113/08</w:t>
      </w:r>
      <w:r w:rsidR="00866345" w:rsidRPr="00DB0574">
        <w:rPr>
          <w:color w:val="000000"/>
          <w:szCs w:val="24"/>
        </w:rPr>
        <w:t xml:space="preserve"> in 45/11</w:t>
      </w:r>
      <w:r w:rsidRPr="00DB0574">
        <w:rPr>
          <w:color w:val="000000"/>
          <w:szCs w:val="24"/>
        </w:rPr>
        <w:t xml:space="preserve">), </w:t>
      </w:r>
    </w:p>
    <w:p w14:paraId="624258E1" w14:textId="72860AAB" w:rsidR="003E7F26" w:rsidRPr="00DB0574" w:rsidRDefault="003E7F26" w:rsidP="002F365B">
      <w:pPr>
        <w:pStyle w:val="Telobesedila"/>
        <w:numPr>
          <w:ilvl w:val="0"/>
          <w:numId w:val="17"/>
        </w:numPr>
        <w:spacing w:line="276" w:lineRule="auto"/>
        <w:rPr>
          <w:szCs w:val="24"/>
        </w:rPr>
      </w:pPr>
      <w:r w:rsidRPr="00DB0574">
        <w:rPr>
          <w:szCs w:val="24"/>
        </w:rPr>
        <w:t xml:space="preserve">Pravilnik o standardih in normativih socialnovarstvenih storitev </w:t>
      </w:r>
      <w:r w:rsidR="002F365B" w:rsidRPr="00DB0574">
        <w:rPr>
          <w:szCs w:val="24"/>
          <w:lang w:eastAsia="sl-SI"/>
        </w:rPr>
        <w:t xml:space="preserve">(Uradni list RS, št. 45/10, 28/11, 104/11, 111/13, 102/15, 76/17, 54/19, 81/19, 203/21 </w:t>
      </w:r>
      <w:r w:rsidR="00DB0574" w:rsidRPr="00DB0574">
        <w:rPr>
          <w:szCs w:val="24"/>
          <w:lang w:eastAsia="sl-SI"/>
        </w:rPr>
        <w:t>54/22 in 159/22</w:t>
      </w:r>
      <w:r w:rsidRPr="00DB0574">
        <w:rPr>
          <w:szCs w:val="24"/>
        </w:rPr>
        <w:t>),</w:t>
      </w:r>
    </w:p>
    <w:p w14:paraId="2658A59A" w14:textId="77777777" w:rsidR="003E7F26" w:rsidRPr="00DB0574" w:rsidRDefault="003E7F26" w:rsidP="002F365B">
      <w:pPr>
        <w:pStyle w:val="Telobesedila"/>
        <w:numPr>
          <w:ilvl w:val="0"/>
          <w:numId w:val="17"/>
        </w:numPr>
        <w:spacing w:line="276" w:lineRule="auto"/>
        <w:rPr>
          <w:szCs w:val="24"/>
        </w:rPr>
      </w:pPr>
      <w:r w:rsidRPr="00DB0574">
        <w:rPr>
          <w:szCs w:val="24"/>
        </w:rPr>
        <w:t xml:space="preserve">Pravilnik o minimalnih tehničnih zahtevah za izvajalce socialnovarstvenih storitev    </w:t>
      </w:r>
    </w:p>
    <w:p w14:paraId="31D5D412" w14:textId="77777777" w:rsidR="002B7FB1" w:rsidRPr="00DB0574" w:rsidRDefault="003E7F26" w:rsidP="002F365B">
      <w:pPr>
        <w:pStyle w:val="Telobesedila"/>
        <w:spacing w:line="276" w:lineRule="auto"/>
        <w:ind w:left="720"/>
        <w:rPr>
          <w:szCs w:val="24"/>
        </w:rPr>
      </w:pPr>
      <w:r w:rsidRPr="00DB0574">
        <w:rPr>
          <w:szCs w:val="24"/>
        </w:rPr>
        <w:t xml:space="preserve">(Uradni list RS, št. 67/06), </w:t>
      </w:r>
      <w:bookmarkStart w:id="13" w:name="_Toc145384402"/>
      <w:bookmarkStart w:id="14" w:name="_Toc161456967"/>
      <w:bookmarkStart w:id="15" w:name="_Toc161458229"/>
      <w:bookmarkStart w:id="16" w:name="_Toc161459370"/>
    </w:p>
    <w:p w14:paraId="7335892F" w14:textId="13F04573" w:rsidR="002B7FB1" w:rsidRPr="00DB0574" w:rsidRDefault="007D6B5D" w:rsidP="002F365B">
      <w:pPr>
        <w:pStyle w:val="Telobesedila"/>
        <w:numPr>
          <w:ilvl w:val="0"/>
          <w:numId w:val="17"/>
        </w:numPr>
        <w:spacing w:line="276" w:lineRule="auto"/>
        <w:rPr>
          <w:szCs w:val="24"/>
        </w:rPr>
      </w:pPr>
      <w:r w:rsidRPr="00DB0574">
        <w:t>Odlok o pogojih in postopkih za podeljevanje in prenehanje koncesije za pomoč družini na domu v Občini Dol pri Ljubljani</w:t>
      </w:r>
      <w:r w:rsidR="007D1158" w:rsidRPr="00DB0574">
        <w:t xml:space="preserve"> </w:t>
      </w:r>
      <w:r w:rsidR="002B7FB1" w:rsidRPr="00DB0574">
        <w:t>(</w:t>
      </w:r>
      <w:r w:rsidR="002F365B" w:rsidRPr="00DB0574">
        <w:rPr>
          <w:szCs w:val="24"/>
          <w:lang w:eastAsia="sl-SI"/>
        </w:rPr>
        <w:t>Uradni list RS, št. 67/06 in 135/21</w:t>
      </w:r>
      <w:r w:rsidR="002B7FB1" w:rsidRPr="00DB0574">
        <w:t>)</w:t>
      </w:r>
      <w:r w:rsidR="002F365B" w:rsidRPr="00DB0574">
        <w:t>,</w:t>
      </w:r>
    </w:p>
    <w:p w14:paraId="774F90E2" w14:textId="7142FF9D" w:rsidR="007D6B5D" w:rsidRPr="001A6932" w:rsidRDefault="007D6B5D" w:rsidP="002F365B">
      <w:pPr>
        <w:pStyle w:val="Telobesedila"/>
        <w:numPr>
          <w:ilvl w:val="0"/>
          <w:numId w:val="17"/>
        </w:numPr>
        <w:spacing w:line="276" w:lineRule="auto"/>
        <w:rPr>
          <w:szCs w:val="24"/>
        </w:rPr>
      </w:pPr>
      <w:r w:rsidRPr="00DB0574">
        <w:rPr>
          <w:szCs w:val="24"/>
        </w:rPr>
        <w:t xml:space="preserve">Odlok o organizaciji in izvajanju pomoči družini na domu in merilih za določanje plačil </w:t>
      </w:r>
      <w:r w:rsidRPr="001A6932">
        <w:rPr>
          <w:szCs w:val="24"/>
        </w:rPr>
        <w:t xml:space="preserve">storitev </w:t>
      </w:r>
      <w:r w:rsidRPr="001A6932">
        <w:rPr>
          <w:szCs w:val="24"/>
          <w:lang w:eastAsia="sl-SI"/>
        </w:rPr>
        <w:t>(Uradni list RS, št. 78/00 in 100/05)</w:t>
      </w:r>
      <w:r w:rsidR="00711FD2" w:rsidRPr="001A6932">
        <w:rPr>
          <w:szCs w:val="24"/>
          <w:lang w:eastAsia="sl-SI"/>
        </w:rPr>
        <w:t xml:space="preserve"> in</w:t>
      </w:r>
    </w:p>
    <w:p w14:paraId="67DCB753" w14:textId="0BE12A43" w:rsidR="002B7FB1" w:rsidRPr="001A6932" w:rsidRDefault="00711FD2" w:rsidP="002F365B">
      <w:pPr>
        <w:pStyle w:val="Telobesedila"/>
        <w:numPr>
          <w:ilvl w:val="0"/>
          <w:numId w:val="17"/>
        </w:numPr>
        <w:spacing w:line="276" w:lineRule="auto"/>
        <w:rPr>
          <w:szCs w:val="24"/>
        </w:rPr>
      </w:pPr>
      <w:r w:rsidRPr="001A6932">
        <w:t>Javni r</w:t>
      </w:r>
      <w:r w:rsidR="007D1158" w:rsidRPr="001A6932">
        <w:t xml:space="preserve">azpis </w:t>
      </w:r>
      <w:r w:rsidR="002B7FB1" w:rsidRPr="001A6932">
        <w:t xml:space="preserve">Občine </w:t>
      </w:r>
      <w:r w:rsidR="007D1158" w:rsidRPr="001A6932">
        <w:t>Dol pri Ljubljani</w:t>
      </w:r>
      <w:r w:rsidR="002B7FB1" w:rsidRPr="001A6932">
        <w:t xml:space="preserve"> za podelitev koncesije za izvajanje storitve Pomoč  družini na domu v Občini </w:t>
      </w:r>
      <w:r w:rsidR="007D1158" w:rsidRPr="001A6932">
        <w:t>Dol pri Ljubljani</w:t>
      </w:r>
      <w:r w:rsidR="002B7FB1" w:rsidRPr="001A6932">
        <w:t xml:space="preserve"> št. </w:t>
      </w:r>
      <w:r w:rsidR="00573C35" w:rsidRPr="001A6932">
        <w:t>430-00</w:t>
      </w:r>
      <w:r w:rsidRPr="001A6932">
        <w:t>28</w:t>
      </w:r>
      <w:r w:rsidR="00573C35" w:rsidRPr="001A6932">
        <w:t>/202</w:t>
      </w:r>
      <w:r w:rsidRPr="001A6932">
        <w:t>2</w:t>
      </w:r>
      <w:r w:rsidR="00573C35" w:rsidRPr="001A6932">
        <w:t>-</w:t>
      </w:r>
      <w:r w:rsidRPr="001A6932">
        <w:t>2</w:t>
      </w:r>
      <w:r w:rsidR="00E93B58" w:rsidRPr="001A6932">
        <w:t xml:space="preserve"> </w:t>
      </w:r>
      <w:r w:rsidR="00E93B58" w:rsidRPr="001A6932">
        <w:rPr>
          <w:szCs w:val="24"/>
        </w:rPr>
        <w:t xml:space="preserve">(Uradni list RS, št. </w:t>
      </w:r>
      <w:r w:rsidR="00346B30" w:rsidRPr="001A6932">
        <w:rPr>
          <w:szCs w:val="24"/>
        </w:rPr>
        <w:t>21/2023</w:t>
      </w:r>
      <w:r w:rsidR="00E93B58" w:rsidRPr="001A6932">
        <w:rPr>
          <w:szCs w:val="24"/>
        </w:rPr>
        <w:t xml:space="preserve"> z dne </w:t>
      </w:r>
      <w:r w:rsidR="00346B30" w:rsidRPr="001A6932">
        <w:rPr>
          <w:szCs w:val="24"/>
        </w:rPr>
        <w:t>17.2.2023</w:t>
      </w:r>
      <w:r w:rsidR="00E93B58" w:rsidRPr="001A6932">
        <w:rPr>
          <w:szCs w:val="24"/>
        </w:rPr>
        <w:t>).</w:t>
      </w:r>
    </w:p>
    <w:p w14:paraId="1971D0AF" w14:textId="77777777" w:rsidR="002B7FB1" w:rsidRPr="00926C1E" w:rsidRDefault="002B7FB1" w:rsidP="002B7FB1">
      <w:pPr>
        <w:rPr>
          <w:lang w:eastAsia="en-US"/>
        </w:rPr>
      </w:pPr>
    </w:p>
    <w:p w14:paraId="3E5F81C5" w14:textId="71CB6904" w:rsidR="003E7F26" w:rsidRPr="00926C1E" w:rsidRDefault="003E7F26" w:rsidP="00711FD2">
      <w:pPr>
        <w:pStyle w:val="Naslov2"/>
        <w:numPr>
          <w:ilvl w:val="0"/>
          <w:numId w:val="38"/>
        </w:numPr>
        <w:spacing w:after="240"/>
        <w:rPr>
          <w:bCs/>
          <w:szCs w:val="24"/>
        </w:rPr>
      </w:pPr>
      <w:r w:rsidRPr="00926C1E">
        <w:rPr>
          <w:bCs/>
          <w:szCs w:val="24"/>
        </w:rPr>
        <w:t>Izdelava vloge</w:t>
      </w:r>
      <w:bookmarkEnd w:id="13"/>
      <w:bookmarkEnd w:id="14"/>
      <w:bookmarkEnd w:id="15"/>
      <w:bookmarkEnd w:id="16"/>
    </w:p>
    <w:p w14:paraId="7102453F" w14:textId="77777777" w:rsidR="003E7F26" w:rsidRPr="00926C1E" w:rsidRDefault="003E7F26" w:rsidP="00711FD2">
      <w:pPr>
        <w:spacing w:line="276" w:lineRule="auto"/>
        <w:ind w:right="-22"/>
        <w:jc w:val="both"/>
      </w:pPr>
      <w:r w:rsidRPr="00926C1E">
        <w:t xml:space="preserve">Prijavitelj mora </w:t>
      </w:r>
      <w:r w:rsidR="002B7FB1" w:rsidRPr="00926C1E">
        <w:t xml:space="preserve">oddati </w:t>
      </w:r>
      <w:r w:rsidRPr="00926C1E">
        <w:t xml:space="preserve">prijavo </w:t>
      </w:r>
      <w:r w:rsidR="002B7FB1" w:rsidRPr="00926C1E">
        <w:t xml:space="preserve">na obrazcih predpisane razpisne dokumentacije in jo </w:t>
      </w:r>
      <w:r w:rsidRPr="00926C1E">
        <w:t>izdelati v slovenskem jeziku, prav tako morajo biti v slovenskem jeziku izdelane oziroma priložene ali prevedene vse obvezne sestavine razpisne dokumentacije.</w:t>
      </w:r>
    </w:p>
    <w:p w14:paraId="7F276430" w14:textId="77777777" w:rsidR="002B7FB1" w:rsidRPr="00926C1E" w:rsidRDefault="002B7FB1" w:rsidP="003E7F26">
      <w:pPr>
        <w:ind w:right="-22"/>
        <w:jc w:val="both"/>
      </w:pPr>
    </w:p>
    <w:p w14:paraId="253B91A1" w14:textId="77777777" w:rsidR="003E7F26" w:rsidRPr="00926C1E" w:rsidRDefault="003E7F26" w:rsidP="00711FD2">
      <w:pPr>
        <w:pStyle w:val="Naslov2"/>
        <w:jc w:val="both"/>
        <w:rPr>
          <w:b w:val="0"/>
          <w:szCs w:val="24"/>
        </w:rPr>
      </w:pPr>
      <w:bookmarkStart w:id="17" w:name="_Toc528123082"/>
      <w:bookmarkStart w:id="18" w:name="_Toc528123951"/>
      <w:bookmarkStart w:id="19" w:name="_Toc528124160"/>
      <w:bookmarkStart w:id="20" w:name="_Toc528372822"/>
      <w:bookmarkStart w:id="21" w:name="_Toc145384403"/>
      <w:bookmarkStart w:id="22" w:name="_Toc161456968"/>
      <w:r w:rsidRPr="00926C1E">
        <w:rPr>
          <w:b w:val="0"/>
          <w:szCs w:val="24"/>
        </w:rPr>
        <w:t xml:space="preserve">Ponudnik lahko </w:t>
      </w:r>
      <w:r w:rsidR="002B7FB1" w:rsidRPr="00926C1E">
        <w:rPr>
          <w:b w:val="0"/>
          <w:szCs w:val="24"/>
        </w:rPr>
        <w:t>svojo vlogo dopolnjuje oz.</w:t>
      </w:r>
      <w:r w:rsidRPr="00926C1E">
        <w:rPr>
          <w:b w:val="0"/>
          <w:szCs w:val="24"/>
        </w:rPr>
        <w:t xml:space="preserve"> spreminja do </w:t>
      </w:r>
      <w:r w:rsidR="002B7FB1" w:rsidRPr="00926C1E">
        <w:rPr>
          <w:b w:val="0"/>
          <w:szCs w:val="24"/>
        </w:rPr>
        <w:t>vključno zadnjega</w:t>
      </w:r>
      <w:r w:rsidRPr="00926C1E">
        <w:rPr>
          <w:b w:val="0"/>
          <w:szCs w:val="24"/>
        </w:rPr>
        <w:t xml:space="preserve"> </w:t>
      </w:r>
      <w:r w:rsidR="002B7FB1" w:rsidRPr="00926C1E">
        <w:rPr>
          <w:b w:val="0"/>
          <w:szCs w:val="24"/>
        </w:rPr>
        <w:t xml:space="preserve">dne </w:t>
      </w:r>
      <w:r w:rsidRPr="00926C1E">
        <w:rPr>
          <w:b w:val="0"/>
          <w:szCs w:val="24"/>
        </w:rPr>
        <w:t xml:space="preserve">razpisnega roka. </w:t>
      </w:r>
    </w:p>
    <w:p w14:paraId="794EA1A1" w14:textId="77777777" w:rsidR="002B7FB1" w:rsidRPr="009C61DE" w:rsidRDefault="002B7FB1" w:rsidP="003E7F26">
      <w:pPr>
        <w:rPr>
          <w:highlight w:val="yellow"/>
          <w:lang w:val="en-US"/>
        </w:rPr>
      </w:pPr>
    </w:p>
    <w:p w14:paraId="589B9D04" w14:textId="6694258F" w:rsidR="003E7F26" w:rsidRPr="00926C1E" w:rsidRDefault="003E7F26" w:rsidP="008351EA">
      <w:pPr>
        <w:pStyle w:val="Naslov2"/>
        <w:numPr>
          <w:ilvl w:val="0"/>
          <w:numId w:val="38"/>
        </w:numPr>
        <w:spacing w:after="240"/>
        <w:rPr>
          <w:bCs/>
          <w:szCs w:val="24"/>
        </w:rPr>
      </w:pPr>
      <w:bookmarkStart w:id="23" w:name="_Toc161458230"/>
      <w:bookmarkStart w:id="24" w:name="_Toc161459371"/>
      <w:r w:rsidRPr="00926C1E">
        <w:rPr>
          <w:bCs/>
          <w:szCs w:val="24"/>
        </w:rPr>
        <w:t>Pogoji za pravilnost vloge</w:t>
      </w:r>
      <w:bookmarkEnd w:id="17"/>
      <w:bookmarkEnd w:id="18"/>
      <w:bookmarkEnd w:id="19"/>
      <w:bookmarkEnd w:id="20"/>
      <w:bookmarkEnd w:id="21"/>
      <w:bookmarkEnd w:id="22"/>
      <w:bookmarkEnd w:id="23"/>
      <w:bookmarkEnd w:id="24"/>
    </w:p>
    <w:p w14:paraId="64E38249" w14:textId="77777777" w:rsidR="003E7F26" w:rsidRPr="00926C1E" w:rsidRDefault="003E7F26" w:rsidP="008351EA">
      <w:pPr>
        <w:spacing w:line="276" w:lineRule="auto"/>
        <w:ind w:right="-22"/>
        <w:jc w:val="both"/>
      </w:pPr>
      <w:proofErr w:type="spellStart"/>
      <w:r w:rsidRPr="00926C1E">
        <w:t>Koncedent</w:t>
      </w:r>
      <w:proofErr w:type="spellEnd"/>
      <w:r w:rsidRPr="00926C1E">
        <w:t xml:space="preserve"> bo ocenjeval in izbiral </w:t>
      </w:r>
      <w:r w:rsidR="00BA0999" w:rsidRPr="00926C1E">
        <w:t>izključno le veljavne</w:t>
      </w:r>
      <w:r w:rsidRPr="00926C1E">
        <w:t xml:space="preserve"> vlog</w:t>
      </w:r>
      <w:r w:rsidR="00BA0999" w:rsidRPr="00926C1E">
        <w:t>e</w:t>
      </w:r>
      <w:r w:rsidRPr="00926C1E">
        <w:t>. Veljavne bodo tiste vloge, ki bodo pravočasne in popolne.</w:t>
      </w:r>
    </w:p>
    <w:p w14:paraId="070A1093" w14:textId="77777777" w:rsidR="00BA0999" w:rsidRPr="00926C1E" w:rsidRDefault="00BA0999" w:rsidP="003E7F26">
      <w:pPr>
        <w:ind w:right="-22"/>
        <w:jc w:val="both"/>
      </w:pPr>
    </w:p>
    <w:p w14:paraId="282A9A04" w14:textId="08F1FAE5" w:rsidR="003E7F26" w:rsidRPr="00926C1E" w:rsidRDefault="003E7F26" w:rsidP="008351EA">
      <w:pPr>
        <w:spacing w:line="276" w:lineRule="auto"/>
        <w:ind w:right="-22"/>
        <w:jc w:val="both"/>
      </w:pPr>
      <w:r w:rsidRPr="00926C1E">
        <w:t xml:space="preserve">Vloga je pravočasna, če je osebno oddana oz. če prispe po pošti na naslov </w:t>
      </w:r>
      <w:proofErr w:type="spellStart"/>
      <w:r w:rsidRPr="00926C1E">
        <w:t>koncedenta</w:t>
      </w:r>
      <w:proofErr w:type="spellEnd"/>
      <w:r w:rsidRPr="00926C1E">
        <w:t xml:space="preserve"> do datuma in ure, določene v </w:t>
      </w:r>
      <w:r w:rsidR="00BA0999" w:rsidRPr="00926C1E">
        <w:t>razpisu</w:t>
      </w:r>
      <w:r w:rsidR="008351EA" w:rsidRPr="00926C1E">
        <w:t xml:space="preserve">, oz. bo oddana </w:t>
      </w:r>
      <w:r w:rsidR="008351EA" w:rsidRPr="00926C1E">
        <w:rPr>
          <w:rFonts w:eastAsia="Calibri"/>
        </w:rPr>
        <w:t>priporočeno po pošti najkasneje na zadnji dan prijave</w:t>
      </w:r>
      <w:r w:rsidR="00BA0999" w:rsidRPr="00926C1E">
        <w:t>.</w:t>
      </w:r>
    </w:p>
    <w:p w14:paraId="0563514A" w14:textId="77777777" w:rsidR="00BA0999" w:rsidRPr="00926C1E" w:rsidRDefault="00BA0999" w:rsidP="003E7F26">
      <w:pPr>
        <w:ind w:right="-22"/>
        <w:jc w:val="both"/>
      </w:pPr>
    </w:p>
    <w:p w14:paraId="4E324273" w14:textId="50EB4946" w:rsidR="00BA0999" w:rsidRPr="00926C1E" w:rsidRDefault="003E7F26" w:rsidP="00BA0999">
      <w:r w:rsidRPr="00926C1E">
        <w:t>Vloga je popolna</w:t>
      </w:r>
      <w:bookmarkStart w:id="25" w:name="_Toc528123083"/>
      <w:bookmarkStart w:id="26" w:name="_Toc528123952"/>
      <w:bookmarkStart w:id="27" w:name="_Toc528124161"/>
      <w:bookmarkStart w:id="28" w:name="_Toc528372823"/>
      <w:bookmarkStart w:id="29" w:name="_Toc145384404"/>
      <w:bookmarkStart w:id="30" w:name="_Toc161456969"/>
      <w:r w:rsidR="008351EA" w:rsidRPr="00926C1E">
        <w:t>, če:</w:t>
      </w:r>
    </w:p>
    <w:p w14:paraId="1B039448" w14:textId="77777777" w:rsidR="008351EA" w:rsidRPr="00926C1E" w:rsidRDefault="008351EA" w:rsidP="00BA0999"/>
    <w:p w14:paraId="792C02F3" w14:textId="6D66F032" w:rsidR="00BA0999" w:rsidRPr="00926C1E" w:rsidRDefault="00BA0999" w:rsidP="008351EA">
      <w:pPr>
        <w:spacing w:line="276" w:lineRule="auto"/>
      </w:pPr>
      <w:r w:rsidRPr="00926C1E">
        <w:t>-  jo poda ponudnik, ki izpolnjuje razpisane pogoje,</w:t>
      </w:r>
    </w:p>
    <w:p w14:paraId="287A27EE" w14:textId="2119B257" w:rsidR="00BA0999" w:rsidRPr="00926C1E" w:rsidRDefault="00BA0999" w:rsidP="008351EA">
      <w:pPr>
        <w:spacing w:line="276" w:lineRule="auto"/>
      </w:pPr>
      <w:r w:rsidRPr="00926C1E">
        <w:t xml:space="preserve">-  je podana za razpisano krajevno območje izvajanja storitve, </w:t>
      </w:r>
    </w:p>
    <w:p w14:paraId="715A8E7B" w14:textId="71DB76F7" w:rsidR="00BA0999" w:rsidRPr="00926C1E" w:rsidRDefault="00BA0999" w:rsidP="008351EA">
      <w:pPr>
        <w:spacing w:line="276" w:lineRule="auto"/>
      </w:pPr>
      <w:r w:rsidRPr="00926C1E">
        <w:t>-  je popolna glede na besedilo javnega razpisa.</w:t>
      </w:r>
    </w:p>
    <w:p w14:paraId="3A18E74A" w14:textId="77777777" w:rsidR="00BA0999" w:rsidRPr="00926C1E" w:rsidRDefault="00BA0999" w:rsidP="00BA0999"/>
    <w:p w14:paraId="686DDD38" w14:textId="1E5C019D" w:rsidR="003E7F26" w:rsidRPr="00926C1E" w:rsidRDefault="003E7F26" w:rsidP="003D710E">
      <w:pPr>
        <w:spacing w:line="276" w:lineRule="auto"/>
        <w:ind w:right="-22"/>
        <w:jc w:val="both"/>
      </w:pPr>
      <w:r w:rsidRPr="00926C1E">
        <w:t>Vloge, ki niso pravočasne ali niso popolne</w:t>
      </w:r>
      <w:r w:rsidR="00BA0999" w:rsidRPr="00926C1E">
        <w:t xml:space="preserve">, v skladu s </w:t>
      </w:r>
      <w:r w:rsidR="00B82E45" w:rsidRPr="00926C1E">
        <w:t>4</w:t>
      </w:r>
      <w:r w:rsidR="00BA0999" w:rsidRPr="00926C1E">
        <w:t>. členom Pravilnika o koncesijah na področju socialnega varstva</w:t>
      </w:r>
      <w:r w:rsidRPr="00926C1E">
        <w:t xml:space="preserve"> s sklepom zavrže organ, pristojen za podelitev koncesije.</w:t>
      </w:r>
    </w:p>
    <w:p w14:paraId="59CC974B" w14:textId="77777777" w:rsidR="003E7F26" w:rsidRPr="009C61DE" w:rsidRDefault="003E7F26" w:rsidP="003E7F26">
      <w:pPr>
        <w:ind w:right="-22"/>
        <w:jc w:val="both"/>
        <w:rPr>
          <w:bCs/>
          <w:highlight w:val="yellow"/>
        </w:rPr>
      </w:pPr>
    </w:p>
    <w:p w14:paraId="18D4EBF2" w14:textId="3CED37BA" w:rsidR="003E7F26" w:rsidRPr="00926C1E" w:rsidRDefault="003E7F26" w:rsidP="00B82E45">
      <w:pPr>
        <w:pStyle w:val="Naslov2"/>
        <w:numPr>
          <w:ilvl w:val="0"/>
          <w:numId w:val="38"/>
        </w:numPr>
        <w:tabs>
          <w:tab w:val="left" w:pos="720"/>
        </w:tabs>
        <w:spacing w:after="240"/>
        <w:rPr>
          <w:bCs/>
          <w:szCs w:val="24"/>
        </w:rPr>
      </w:pPr>
      <w:bookmarkStart w:id="31" w:name="_Toc161458231"/>
      <w:bookmarkStart w:id="32" w:name="_Toc161459372"/>
      <w:r w:rsidRPr="00926C1E">
        <w:rPr>
          <w:bCs/>
          <w:szCs w:val="24"/>
        </w:rPr>
        <w:lastRenderedPageBreak/>
        <w:t>Pojasnila v zvezi z razpisno dokumentacijo</w:t>
      </w:r>
      <w:bookmarkEnd w:id="25"/>
      <w:bookmarkEnd w:id="26"/>
      <w:bookmarkEnd w:id="27"/>
      <w:bookmarkEnd w:id="28"/>
      <w:bookmarkEnd w:id="29"/>
      <w:bookmarkEnd w:id="30"/>
      <w:bookmarkEnd w:id="31"/>
      <w:bookmarkEnd w:id="32"/>
    </w:p>
    <w:p w14:paraId="3B6C5245" w14:textId="7A69C7A4" w:rsidR="003E7F26" w:rsidRPr="00926C1E" w:rsidRDefault="003E7F26" w:rsidP="00B82E45">
      <w:pPr>
        <w:spacing w:line="276" w:lineRule="auto"/>
        <w:ind w:right="-22"/>
        <w:jc w:val="both"/>
      </w:pPr>
      <w:r w:rsidRPr="00926C1E">
        <w:t xml:space="preserve">Pojasnila o vsebini razpisne dokumentacije sme prijavitelj zahtevati </w:t>
      </w:r>
      <w:r w:rsidR="00BA0999" w:rsidRPr="00926C1E">
        <w:t>pri</w:t>
      </w:r>
      <w:r w:rsidRPr="00926C1E">
        <w:t xml:space="preserve"> kontaktn</w:t>
      </w:r>
      <w:r w:rsidR="00BA0999" w:rsidRPr="00926C1E">
        <w:t xml:space="preserve">i osebi, navedeni </w:t>
      </w:r>
      <w:r w:rsidRPr="00926C1E">
        <w:t xml:space="preserve">v </w:t>
      </w:r>
      <w:r w:rsidR="00BA0999" w:rsidRPr="00926C1E">
        <w:t>razpisu.</w:t>
      </w:r>
    </w:p>
    <w:p w14:paraId="471CDB1C" w14:textId="77777777" w:rsidR="00B82E45" w:rsidRPr="00926C1E" w:rsidRDefault="00B82E45" w:rsidP="003E7F26">
      <w:pPr>
        <w:ind w:right="-22"/>
        <w:jc w:val="both"/>
      </w:pPr>
    </w:p>
    <w:p w14:paraId="459CF31D" w14:textId="265A15E2" w:rsidR="003E7F26" w:rsidRPr="00926C1E" w:rsidRDefault="003E7F26" w:rsidP="00B82E45">
      <w:pPr>
        <w:pStyle w:val="Naslov2"/>
        <w:numPr>
          <w:ilvl w:val="0"/>
          <w:numId w:val="38"/>
        </w:numPr>
        <w:tabs>
          <w:tab w:val="left" w:pos="720"/>
        </w:tabs>
        <w:spacing w:after="240"/>
        <w:rPr>
          <w:bCs/>
          <w:szCs w:val="24"/>
        </w:rPr>
      </w:pPr>
      <w:bookmarkStart w:id="33" w:name="_Toc528123084"/>
      <w:bookmarkStart w:id="34" w:name="_Toc528123953"/>
      <w:bookmarkStart w:id="35" w:name="_Toc528124162"/>
      <w:bookmarkStart w:id="36" w:name="_Toc528372824"/>
      <w:bookmarkStart w:id="37" w:name="_Toc145384405"/>
      <w:bookmarkStart w:id="38" w:name="_Toc161456970"/>
      <w:bookmarkStart w:id="39" w:name="_Toc161458232"/>
      <w:bookmarkStart w:id="40" w:name="_Toc161459373"/>
      <w:r w:rsidRPr="00926C1E">
        <w:rPr>
          <w:bCs/>
          <w:szCs w:val="24"/>
        </w:rPr>
        <w:t>Spremembe in dopolnitve razpisne dokumentacije</w:t>
      </w:r>
      <w:bookmarkEnd w:id="33"/>
      <w:bookmarkEnd w:id="34"/>
      <w:bookmarkEnd w:id="35"/>
      <w:bookmarkEnd w:id="36"/>
      <w:bookmarkEnd w:id="37"/>
      <w:bookmarkEnd w:id="38"/>
      <w:bookmarkEnd w:id="39"/>
      <w:bookmarkEnd w:id="40"/>
    </w:p>
    <w:p w14:paraId="31277567" w14:textId="77777777" w:rsidR="003E7F26" w:rsidRPr="00926C1E" w:rsidRDefault="003E7F26" w:rsidP="00B82E45">
      <w:pPr>
        <w:spacing w:line="276" w:lineRule="auto"/>
        <w:ind w:right="-22"/>
        <w:jc w:val="both"/>
      </w:pPr>
      <w:proofErr w:type="spellStart"/>
      <w:r w:rsidRPr="00926C1E">
        <w:t>Koncedent</w:t>
      </w:r>
      <w:proofErr w:type="spellEnd"/>
      <w:r w:rsidRPr="00926C1E">
        <w:t xml:space="preserve"> si pridržuje pravico</w:t>
      </w:r>
      <w:r w:rsidR="00BA0999" w:rsidRPr="00926C1E">
        <w:t>, da</w:t>
      </w:r>
      <w:r w:rsidRPr="00926C1E">
        <w:t xml:space="preserve"> najkasneje sedem (7) dni pred potekom</w:t>
      </w:r>
      <w:r w:rsidR="00BA0999" w:rsidRPr="00926C1E">
        <w:t xml:space="preserve"> roka za oddajo vloge spremeni in dopolni</w:t>
      </w:r>
      <w:r w:rsidRPr="00926C1E">
        <w:t xml:space="preserve"> razpisno dokumentacijo</w:t>
      </w:r>
      <w:r w:rsidR="00BA0999" w:rsidRPr="00926C1E">
        <w:t>.</w:t>
      </w:r>
      <w:r w:rsidRPr="00926C1E">
        <w:t xml:space="preserve"> Sprememba bo v obliki "Dopolnila" objavljena na spletni strani Občine </w:t>
      </w:r>
      <w:r w:rsidR="00F91AEC" w:rsidRPr="00926C1E">
        <w:t>Dol pri Ljubljani</w:t>
      </w:r>
      <w:r w:rsidRPr="00926C1E">
        <w:t>.</w:t>
      </w:r>
    </w:p>
    <w:p w14:paraId="51CFD066" w14:textId="77777777" w:rsidR="00BA0999" w:rsidRPr="00926C1E" w:rsidRDefault="00BA0999" w:rsidP="003E7F26">
      <w:pPr>
        <w:ind w:right="-22"/>
        <w:jc w:val="both"/>
      </w:pPr>
    </w:p>
    <w:p w14:paraId="2C7ACD0C" w14:textId="77777777" w:rsidR="003E7F26" w:rsidRPr="00926C1E" w:rsidRDefault="003E7F26" w:rsidP="00B82E45">
      <w:pPr>
        <w:pStyle w:val="Telobesedila3"/>
        <w:spacing w:line="276" w:lineRule="auto"/>
        <w:rPr>
          <w:szCs w:val="24"/>
        </w:rPr>
      </w:pPr>
      <w:proofErr w:type="spellStart"/>
      <w:r w:rsidRPr="00926C1E">
        <w:rPr>
          <w:szCs w:val="24"/>
        </w:rPr>
        <w:t>Koncedent</w:t>
      </w:r>
      <w:proofErr w:type="spellEnd"/>
      <w:r w:rsidRPr="00926C1E">
        <w:rPr>
          <w:szCs w:val="24"/>
        </w:rPr>
        <w:t xml:space="preserve"> bo </w:t>
      </w:r>
      <w:r w:rsidR="00BA0999" w:rsidRPr="00926C1E">
        <w:rPr>
          <w:szCs w:val="24"/>
        </w:rPr>
        <w:t xml:space="preserve">v tem primeru </w:t>
      </w:r>
      <w:r w:rsidRPr="00926C1E">
        <w:rPr>
          <w:szCs w:val="24"/>
        </w:rPr>
        <w:t>po potrebi podaljšal rok za oddajo vloge, da bo prijaviteljem omogoči</w:t>
      </w:r>
      <w:r w:rsidR="00BA0999" w:rsidRPr="00926C1E">
        <w:rPr>
          <w:szCs w:val="24"/>
        </w:rPr>
        <w:t>l upoštevanje dopolnitev oz.</w:t>
      </w:r>
      <w:r w:rsidRPr="00926C1E">
        <w:rPr>
          <w:szCs w:val="24"/>
        </w:rPr>
        <w:t xml:space="preserve"> sprememb razpisne dokumentacije. Z odložitvijo roka za oddajo prijave se pravice in obveznosti </w:t>
      </w:r>
      <w:proofErr w:type="spellStart"/>
      <w:r w:rsidRPr="00926C1E">
        <w:rPr>
          <w:szCs w:val="24"/>
        </w:rPr>
        <w:t>koncedenta</w:t>
      </w:r>
      <w:proofErr w:type="spellEnd"/>
      <w:r w:rsidRPr="00926C1E">
        <w:rPr>
          <w:szCs w:val="24"/>
        </w:rPr>
        <w:t xml:space="preserve"> in prijaviteljev vežejo na nove roke, ki posledično izhajajo iz podaljšanega roka za oddajo vloge.</w:t>
      </w:r>
    </w:p>
    <w:p w14:paraId="7E18FFBA" w14:textId="77777777" w:rsidR="00BA0999" w:rsidRPr="00926C1E" w:rsidRDefault="00BA0999" w:rsidP="003E7F26">
      <w:pPr>
        <w:pStyle w:val="Telobesedila3"/>
        <w:rPr>
          <w:szCs w:val="24"/>
        </w:rPr>
      </w:pPr>
    </w:p>
    <w:p w14:paraId="20176F85" w14:textId="420C93B0" w:rsidR="003E7F26" w:rsidRPr="00926C1E" w:rsidRDefault="003E7F26" w:rsidP="00B82E45">
      <w:pPr>
        <w:pStyle w:val="Naslov2"/>
        <w:numPr>
          <w:ilvl w:val="0"/>
          <w:numId w:val="38"/>
        </w:numPr>
        <w:tabs>
          <w:tab w:val="left" w:pos="720"/>
        </w:tabs>
        <w:spacing w:after="240"/>
        <w:jc w:val="both"/>
        <w:rPr>
          <w:bCs/>
          <w:szCs w:val="24"/>
        </w:rPr>
      </w:pPr>
      <w:bookmarkStart w:id="41" w:name="_Toc528123085"/>
      <w:bookmarkStart w:id="42" w:name="_Toc528123954"/>
      <w:bookmarkStart w:id="43" w:name="_Toc528124163"/>
      <w:bookmarkStart w:id="44" w:name="_Toc528372825"/>
      <w:bookmarkStart w:id="45" w:name="_Toc145384406"/>
      <w:bookmarkStart w:id="46" w:name="_Toc161456971"/>
      <w:bookmarkStart w:id="47" w:name="_Toc161458233"/>
      <w:bookmarkStart w:id="48" w:name="_Toc161459374"/>
      <w:r w:rsidRPr="00926C1E">
        <w:rPr>
          <w:bCs/>
          <w:szCs w:val="24"/>
        </w:rPr>
        <w:t>Način, kraj in čas oddaje vloge</w:t>
      </w:r>
      <w:bookmarkEnd w:id="41"/>
      <w:bookmarkEnd w:id="42"/>
      <w:bookmarkEnd w:id="43"/>
      <w:bookmarkEnd w:id="44"/>
      <w:bookmarkEnd w:id="45"/>
      <w:bookmarkEnd w:id="46"/>
      <w:bookmarkEnd w:id="47"/>
      <w:bookmarkEnd w:id="48"/>
    </w:p>
    <w:p w14:paraId="3A5458D8" w14:textId="031795C8" w:rsidR="00B82E45" w:rsidRPr="00926C1E" w:rsidRDefault="00D8653D" w:rsidP="00B82E45">
      <w:pPr>
        <w:spacing w:line="276" w:lineRule="auto"/>
        <w:jc w:val="both"/>
      </w:pPr>
      <w:r w:rsidRPr="00926C1E">
        <w:rPr>
          <w:rFonts w:eastAsia="Calibri"/>
        </w:rPr>
        <w:t>Prijavitelji</w:t>
      </w:r>
      <w:r w:rsidR="00B82E45" w:rsidRPr="00926C1E">
        <w:rPr>
          <w:rFonts w:eastAsia="Calibri"/>
        </w:rPr>
        <w:t xml:space="preserve"> morajo popolne vloge oddati osebno ali po pošti kot priporočeno pošiljko (velja datum poštnega žiga) </w:t>
      </w:r>
      <w:r w:rsidR="00B82E45" w:rsidRPr="00926C1E">
        <w:t>v zaprti ovojnici na naslov: Občina Dol pri Ljubljani, Dol pri Ljubljani 1</w:t>
      </w:r>
      <w:r w:rsidR="00346B30">
        <w:t>8</w:t>
      </w:r>
      <w:r w:rsidR="00B82E45" w:rsidRPr="00926C1E">
        <w:t>, 1262 Dol pri Ljubljani. Na sprednji strani ovojnice morajo biti navedene naslednje obvezne oznake:</w:t>
      </w:r>
    </w:p>
    <w:p w14:paraId="50E13793" w14:textId="77777777" w:rsidR="00B82E45" w:rsidRPr="00926C1E" w:rsidRDefault="00B82E45" w:rsidP="00B82E45">
      <w:pPr>
        <w:jc w:val="both"/>
      </w:pPr>
    </w:p>
    <w:p w14:paraId="6B1DEBD3" w14:textId="77777777" w:rsidR="00B82E45" w:rsidRPr="00926C1E" w:rsidRDefault="00B82E45" w:rsidP="00B82E45">
      <w:pPr>
        <w:numPr>
          <w:ilvl w:val="0"/>
          <w:numId w:val="39"/>
        </w:numPr>
        <w:spacing w:line="276" w:lineRule="auto"/>
        <w:jc w:val="both"/>
      </w:pPr>
      <w:r w:rsidRPr="00926C1E">
        <w:t>»Ne odpiraj«,</w:t>
      </w:r>
    </w:p>
    <w:p w14:paraId="75ECED4B" w14:textId="77777777" w:rsidR="00B82E45" w:rsidRPr="00926C1E" w:rsidRDefault="00B82E45" w:rsidP="00B82E45">
      <w:pPr>
        <w:numPr>
          <w:ilvl w:val="0"/>
          <w:numId w:val="39"/>
        </w:numPr>
        <w:spacing w:line="276" w:lineRule="auto"/>
        <w:jc w:val="both"/>
      </w:pPr>
      <w:r w:rsidRPr="00926C1E">
        <w:t>»Prijava na javni razpis Podelitev koncesije za izvajanje storitve Pomoč družini na domu v Občini Dol pri Ljubljani«.</w:t>
      </w:r>
    </w:p>
    <w:p w14:paraId="732424A4" w14:textId="22D1CD27" w:rsidR="003E7F26" w:rsidRPr="00346B30" w:rsidRDefault="00B82E45" w:rsidP="00B82E45">
      <w:pPr>
        <w:ind w:right="-22"/>
        <w:jc w:val="both"/>
      </w:pPr>
      <w:r w:rsidRPr="00926C1E">
        <w:br/>
      </w:r>
      <w:r w:rsidRPr="00346B30">
        <w:t>Na hrbtni strani pošiljke mora biti obvezno naveden naziv in naslov prijavitelja.</w:t>
      </w:r>
    </w:p>
    <w:p w14:paraId="65B81F8A" w14:textId="77777777" w:rsidR="00B82E45" w:rsidRPr="00346B30" w:rsidRDefault="00B82E45" w:rsidP="00B82E45">
      <w:pPr>
        <w:spacing w:line="276" w:lineRule="auto"/>
        <w:ind w:right="-22"/>
        <w:jc w:val="both"/>
        <w:rPr>
          <w:bCs/>
        </w:rPr>
      </w:pPr>
    </w:p>
    <w:p w14:paraId="7AC8D5BB" w14:textId="0377C521" w:rsidR="00F91AEC" w:rsidRPr="00926C1E" w:rsidRDefault="00B82E45" w:rsidP="00B82E45">
      <w:pPr>
        <w:spacing w:line="276" w:lineRule="auto"/>
        <w:ind w:right="-22"/>
        <w:jc w:val="both"/>
      </w:pPr>
      <w:r w:rsidRPr="00346B30">
        <w:t xml:space="preserve">Razpisni rok za oddajo ponudb je do </w:t>
      </w:r>
      <w:r w:rsidR="00346B30" w:rsidRPr="00346B30">
        <w:t>9.3</w:t>
      </w:r>
      <w:r w:rsidR="00BC53D0" w:rsidRPr="00346B30">
        <w:t>.2023,</w:t>
      </w:r>
      <w:r w:rsidRPr="00346B30">
        <w:t xml:space="preserve"> do 12. ure. Za pravočasno se šteje vloga, ki bo do vštetega </w:t>
      </w:r>
      <w:r w:rsidR="00346B30" w:rsidRPr="00346B30">
        <w:t>9.3</w:t>
      </w:r>
      <w:r w:rsidR="00BC53D0" w:rsidRPr="00346B30">
        <w:t xml:space="preserve">.2023 </w:t>
      </w:r>
      <w:r w:rsidRPr="00346B30">
        <w:t>do 12.</w:t>
      </w:r>
      <w:r w:rsidR="00D7622D" w:rsidRPr="00346B30">
        <w:t xml:space="preserve"> </w:t>
      </w:r>
      <w:r w:rsidRPr="00346B30">
        <w:t>ure prispela v glavno pisarno</w:t>
      </w:r>
      <w:r w:rsidRPr="00926C1E">
        <w:t xml:space="preserve"> Občine Dol pri Ljubljani, Dol pri Ljubljani 1</w:t>
      </w:r>
      <w:r w:rsidR="00346B30">
        <w:t>8</w:t>
      </w:r>
      <w:r w:rsidRPr="00926C1E">
        <w:t xml:space="preserve">, 1262 Dol pri Ljubljani, oz. bo oddana </w:t>
      </w:r>
      <w:r w:rsidRPr="00926C1E">
        <w:rPr>
          <w:rFonts w:eastAsia="Calibri"/>
        </w:rPr>
        <w:t>priporočeno po pošti najkasneje na zadnji dan prijave</w:t>
      </w:r>
      <w:r w:rsidRPr="00926C1E">
        <w:t>.</w:t>
      </w:r>
    </w:p>
    <w:p w14:paraId="039A1B70" w14:textId="77777777" w:rsidR="00B82E45" w:rsidRPr="00926C1E" w:rsidRDefault="00B82E45" w:rsidP="003E7F26">
      <w:pPr>
        <w:ind w:right="-22"/>
        <w:jc w:val="both"/>
      </w:pPr>
    </w:p>
    <w:p w14:paraId="32808A31" w14:textId="1B8BCE5A" w:rsidR="003E7F26" w:rsidRPr="00926C1E" w:rsidRDefault="003E7F26" w:rsidP="000E21A5">
      <w:pPr>
        <w:pStyle w:val="Naslov2"/>
        <w:numPr>
          <w:ilvl w:val="0"/>
          <w:numId w:val="38"/>
        </w:numPr>
        <w:tabs>
          <w:tab w:val="left" w:pos="720"/>
        </w:tabs>
        <w:spacing w:after="240"/>
        <w:jc w:val="both"/>
        <w:rPr>
          <w:bCs/>
          <w:szCs w:val="24"/>
        </w:rPr>
      </w:pPr>
      <w:bookmarkStart w:id="49" w:name="_Toc145384408"/>
      <w:bookmarkStart w:id="50" w:name="_Toc161456973"/>
      <w:bookmarkStart w:id="51" w:name="_Toc161458235"/>
      <w:bookmarkStart w:id="52" w:name="_Toc161459376"/>
      <w:r w:rsidRPr="00926C1E">
        <w:rPr>
          <w:bCs/>
          <w:szCs w:val="24"/>
        </w:rPr>
        <w:t>Obseg izvajanja koncesije</w:t>
      </w:r>
      <w:bookmarkEnd w:id="49"/>
      <w:bookmarkEnd w:id="50"/>
      <w:bookmarkEnd w:id="51"/>
      <w:bookmarkEnd w:id="52"/>
    </w:p>
    <w:p w14:paraId="08424CAD" w14:textId="52232229" w:rsidR="003E7F26" w:rsidRPr="00926C1E" w:rsidRDefault="009F63DC" w:rsidP="000E21A5">
      <w:pPr>
        <w:pStyle w:val="Telobesedila"/>
        <w:spacing w:line="276" w:lineRule="auto"/>
        <w:rPr>
          <w:szCs w:val="24"/>
        </w:rPr>
      </w:pPr>
      <w:r w:rsidRPr="00926C1E">
        <w:rPr>
          <w:color w:val="000000"/>
          <w:szCs w:val="24"/>
        </w:rPr>
        <w:t xml:space="preserve">Podeljuje se 1 koncesija za celotno območje </w:t>
      </w:r>
      <w:r w:rsidR="003E7F26" w:rsidRPr="00926C1E">
        <w:rPr>
          <w:color w:val="000000"/>
          <w:szCs w:val="24"/>
        </w:rPr>
        <w:t xml:space="preserve">Občine </w:t>
      </w:r>
      <w:r w:rsidR="00F91AEC" w:rsidRPr="00926C1E">
        <w:rPr>
          <w:color w:val="000000"/>
          <w:szCs w:val="24"/>
        </w:rPr>
        <w:t>Dol pri Ljubljani</w:t>
      </w:r>
      <w:r w:rsidRPr="00926C1E">
        <w:rPr>
          <w:color w:val="000000"/>
          <w:szCs w:val="24"/>
        </w:rPr>
        <w:t xml:space="preserve"> oz. za vseh </w:t>
      </w:r>
      <w:r w:rsidR="00F91AEC" w:rsidRPr="00926C1E">
        <w:rPr>
          <w:color w:val="000000"/>
          <w:szCs w:val="24"/>
        </w:rPr>
        <w:t>19 naselij v občini</w:t>
      </w:r>
      <w:r w:rsidRPr="00926C1E">
        <w:rPr>
          <w:color w:val="000000"/>
          <w:szCs w:val="24"/>
        </w:rPr>
        <w:t>.</w:t>
      </w:r>
      <w:r w:rsidR="003E7F26" w:rsidRPr="00926C1E">
        <w:rPr>
          <w:color w:val="000000"/>
          <w:szCs w:val="24"/>
        </w:rPr>
        <w:t xml:space="preserve"> </w:t>
      </w:r>
      <w:r w:rsidRPr="00926C1E">
        <w:rPr>
          <w:color w:val="000000"/>
          <w:szCs w:val="24"/>
        </w:rPr>
        <w:t xml:space="preserve">Storitev se v zadnjih mesecih opravlja za </w:t>
      </w:r>
      <w:r w:rsidRPr="00926C1E">
        <w:rPr>
          <w:szCs w:val="24"/>
        </w:rPr>
        <w:t xml:space="preserve">povprečno </w:t>
      </w:r>
      <w:r w:rsidR="00867F2A" w:rsidRPr="00926C1E">
        <w:rPr>
          <w:szCs w:val="24"/>
        </w:rPr>
        <w:t>20</w:t>
      </w:r>
      <w:r w:rsidRPr="00926C1E">
        <w:rPr>
          <w:szCs w:val="24"/>
        </w:rPr>
        <w:t xml:space="preserve"> oskrbovancev na mesec oz. okrog </w:t>
      </w:r>
      <w:r w:rsidR="00867F2A" w:rsidRPr="00926C1E">
        <w:rPr>
          <w:szCs w:val="24"/>
        </w:rPr>
        <w:t xml:space="preserve">500 </w:t>
      </w:r>
      <w:r w:rsidRPr="00926C1E">
        <w:rPr>
          <w:szCs w:val="24"/>
        </w:rPr>
        <w:t>ur neposredne oskrbe na mesec.</w:t>
      </w:r>
    </w:p>
    <w:p w14:paraId="72843846" w14:textId="77777777" w:rsidR="003E7F26" w:rsidRPr="00926C1E" w:rsidRDefault="003E7F26" w:rsidP="003E7F26"/>
    <w:p w14:paraId="556FD4CF" w14:textId="157FB29F" w:rsidR="003E7F26" w:rsidRPr="00926C1E" w:rsidRDefault="003E7F26" w:rsidP="002976C4">
      <w:pPr>
        <w:pStyle w:val="Naslov2"/>
        <w:numPr>
          <w:ilvl w:val="0"/>
          <w:numId w:val="38"/>
        </w:numPr>
        <w:tabs>
          <w:tab w:val="left" w:pos="720"/>
        </w:tabs>
        <w:spacing w:after="240"/>
        <w:jc w:val="both"/>
        <w:rPr>
          <w:bCs/>
          <w:szCs w:val="24"/>
        </w:rPr>
      </w:pPr>
      <w:bookmarkStart w:id="53" w:name="_Toc145384409"/>
      <w:bookmarkStart w:id="54" w:name="_Toc161456974"/>
      <w:bookmarkStart w:id="55" w:name="_Toc161458236"/>
      <w:bookmarkStart w:id="56" w:name="_Toc161459377"/>
      <w:r w:rsidRPr="00926C1E">
        <w:rPr>
          <w:bCs/>
          <w:szCs w:val="24"/>
        </w:rPr>
        <w:t>Rok trajanja koncesije</w:t>
      </w:r>
      <w:bookmarkEnd w:id="53"/>
      <w:bookmarkEnd w:id="54"/>
      <w:bookmarkEnd w:id="55"/>
      <w:bookmarkEnd w:id="56"/>
    </w:p>
    <w:p w14:paraId="4BECA4E5" w14:textId="23B85E88" w:rsidR="00F91AEC" w:rsidRPr="00926C1E" w:rsidRDefault="003E7F26" w:rsidP="002976C4">
      <w:pPr>
        <w:spacing w:line="276" w:lineRule="auto"/>
        <w:jc w:val="both"/>
      </w:pPr>
      <w:r w:rsidRPr="00926C1E">
        <w:t xml:space="preserve">Koncesijska pogodba se sklene za določen čas in sicer za dobo 10 let. Koncesija se lahko podaljša, vendar največ za čas, za katerega je bila sklenjena koncesijska pogodba. Koncesija se lahko podaljša samo enkrat. </w:t>
      </w:r>
      <w:r w:rsidR="00E90E5D" w:rsidRPr="00926C1E">
        <w:t xml:space="preserve">Koncesija se bo začela izvajati </w:t>
      </w:r>
      <w:r w:rsidR="00AE6EA8" w:rsidRPr="00926C1E">
        <w:t xml:space="preserve">predvidoma </w:t>
      </w:r>
      <w:r w:rsidR="00F82B90" w:rsidRPr="00926C1E">
        <w:t>23.3.</w:t>
      </w:r>
      <w:r w:rsidR="00BC53D0" w:rsidRPr="00926C1E">
        <w:t xml:space="preserve">2023 </w:t>
      </w:r>
      <w:r w:rsidR="00E90E5D" w:rsidRPr="00926C1E">
        <w:t xml:space="preserve">oziroma </w:t>
      </w:r>
      <w:r w:rsidR="00AE6EA8" w:rsidRPr="00926C1E">
        <w:t xml:space="preserve">nemudoma </w:t>
      </w:r>
      <w:r w:rsidR="00E90E5D" w:rsidRPr="00926C1E">
        <w:t>po podpisu koncesijske pogodbe.</w:t>
      </w:r>
    </w:p>
    <w:p w14:paraId="63865BC5" w14:textId="77777777" w:rsidR="004E10CA" w:rsidRPr="009C61DE" w:rsidRDefault="004E10CA" w:rsidP="002976C4">
      <w:pPr>
        <w:spacing w:line="276" w:lineRule="auto"/>
        <w:jc w:val="both"/>
        <w:rPr>
          <w:highlight w:val="yellow"/>
        </w:rPr>
      </w:pPr>
    </w:p>
    <w:p w14:paraId="507ED402" w14:textId="77777777" w:rsidR="00DB6D33" w:rsidRPr="009C61DE" w:rsidRDefault="00DB6D33" w:rsidP="009F63DC">
      <w:pPr>
        <w:rPr>
          <w:b/>
          <w:highlight w:val="yellow"/>
        </w:rPr>
      </w:pPr>
    </w:p>
    <w:p w14:paraId="2C98435E" w14:textId="0A3C84BB" w:rsidR="003E7F26" w:rsidRPr="00926C1E" w:rsidRDefault="003E7F26" w:rsidP="00AE6EA8">
      <w:pPr>
        <w:pStyle w:val="Telobesedila"/>
        <w:numPr>
          <w:ilvl w:val="0"/>
          <w:numId w:val="38"/>
        </w:numPr>
        <w:spacing w:after="240"/>
        <w:rPr>
          <w:b/>
          <w:color w:val="000000"/>
          <w:szCs w:val="24"/>
        </w:rPr>
      </w:pPr>
      <w:bookmarkStart w:id="57" w:name="_Toc528123087"/>
      <w:bookmarkStart w:id="58" w:name="_Toc528123956"/>
      <w:bookmarkStart w:id="59" w:name="_Toc528124165"/>
      <w:bookmarkStart w:id="60" w:name="_Toc528372827"/>
      <w:bookmarkStart w:id="61" w:name="_Toc145384410"/>
      <w:bookmarkStart w:id="62" w:name="_Toc161456975"/>
      <w:bookmarkStart w:id="63" w:name="_Toc161458237"/>
      <w:bookmarkStart w:id="64" w:name="_Toc161459378"/>
      <w:r w:rsidRPr="00926C1E">
        <w:rPr>
          <w:b/>
          <w:color w:val="000000"/>
          <w:szCs w:val="24"/>
        </w:rPr>
        <w:lastRenderedPageBreak/>
        <w:t>Kriteriji in merila za izbiro ponudnikov:</w:t>
      </w:r>
    </w:p>
    <w:p w14:paraId="6C90C3E1" w14:textId="06B52337" w:rsidR="00E26EFC" w:rsidRPr="00926C1E" w:rsidRDefault="00E26EFC" w:rsidP="00E26EFC">
      <w:pPr>
        <w:pStyle w:val="Odstavekseznama"/>
        <w:numPr>
          <w:ilvl w:val="0"/>
          <w:numId w:val="41"/>
        </w:numPr>
        <w:spacing w:line="360" w:lineRule="auto"/>
        <w:jc w:val="both"/>
      </w:pPr>
      <w:r w:rsidRPr="00926C1E">
        <w:t xml:space="preserve">orientacijska cena </w:t>
      </w:r>
      <w:r w:rsidRPr="00926C1E">
        <w:rPr>
          <w:rStyle w:val="Sprotnaopomba-sklic"/>
        </w:rPr>
        <w:footnoteReference w:id="1"/>
      </w:r>
      <w:r w:rsidR="00E62D47" w:rsidRPr="00926C1E">
        <w:t xml:space="preserve"> (izražena za 1 efektivno uro)</w:t>
      </w:r>
      <w:r w:rsidRPr="00926C1E">
        <w:t xml:space="preserve"> - do 60 točk,</w:t>
      </w:r>
    </w:p>
    <w:p w14:paraId="36356C9E" w14:textId="6DB3BBEC" w:rsidR="0098218F" w:rsidRPr="00926C1E" w:rsidRDefault="0098218F" w:rsidP="00E26EFC">
      <w:pPr>
        <w:pStyle w:val="Odstavekseznama"/>
        <w:numPr>
          <w:ilvl w:val="0"/>
          <w:numId w:val="41"/>
        </w:numPr>
        <w:spacing w:line="360" w:lineRule="auto"/>
        <w:jc w:val="both"/>
      </w:pPr>
      <w:bookmarkStart w:id="65" w:name="_Hlk120095969"/>
      <w:r w:rsidRPr="00926C1E">
        <w:t>kvaliteta predloženega programa izvajanja storitev z vidika organizacije dela, števila in usposobljenosti kadrov, tehničnih pogojev in metod dela - do 20 točk</w:t>
      </w:r>
      <w:bookmarkEnd w:id="65"/>
      <w:r w:rsidR="008B5AF0" w:rsidRPr="00926C1E">
        <w:t>,</w:t>
      </w:r>
    </w:p>
    <w:p w14:paraId="19C98813" w14:textId="4BFBE451" w:rsidR="00467A24" w:rsidRPr="00926C1E" w:rsidRDefault="00467A24" w:rsidP="00467A24">
      <w:pPr>
        <w:numPr>
          <w:ilvl w:val="0"/>
          <w:numId w:val="41"/>
        </w:numPr>
        <w:spacing w:line="360" w:lineRule="auto"/>
        <w:jc w:val="both"/>
      </w:pPr>
      <w:r w:rsidRPr="00926C1E">
        <w:t xml:space="preserve">oddaljenost sedeža oziroma izpostave izvajalca od območja za katero bo podeljena koncesija - do </w:t>
      </w:r>
      <w:r w:rsidR="004E10CA" w:rsidRPr="00926C1E">
        <w:t>1</w:t>
      </w:r>
      <w:r w:rsidRPr="00926C1E">
        <w:t xml:space="preserve"> točk</w:t>
      </w:r>
      <w:r w:rsidR="004E10CA" w:rsidRPr="00926C1E">
        <w:t>e</w:t>
      </w:r>
      <w:r w:rsidRPr="00926C1E">
        <w:t>,</w:t>
      </w:r>
    </w:p>
    <w:p w14:paraId="233D36AF" w14:textId="4A71F8F4" w:rsidR="008B5AF0" w:rsidRPr="00926C1E" w:rsidRDefault="008B5AF0" w:rsidP="00E26EFC">
      <w:pPr>
        <w:pStyle w:val="Odstavekseznama"/>
        <w:numPr>
          <w:ilvl w:val="0"/>
          <w:numId w:val="41"/>
        </w:numPr>
        <w:spacing w:line="360" w:lineRule="auto"/>
        <w:jc w:val="both"/>
      </w:pPr>
      <w:r w:rsidRPr="00926C1E">
        <w:t xml:space="preserve">ponudba drugih storitev socialnega servisa - do </w:t>
      </w:r>
      <w:r w:rsidR="004E10CA" w:rsidRPr="00926C1E">
        <w:t>9</w:t>
      </w:r>
      <w:r w:rsidRPr="00926C1E">
        <w:t xml:space="preserve"> točk,</w:t>
      </w:r>
    </w:p>
    <w:p w14:paraId="529A4551" w14:textId="77777777" w:rsidR="00E26EFC" w:rsidRPr="00926C1E" w:rsidRDefault="00E26EFC" w:rsidP="00E26EFC">
      <w:pPr>
        <w:numPr>
          <w:ilvl w:val="0"/>
          <w:numId w:val="41"/>
        </w:numPr>
        <w:spacing w:line="360" w:lineRule="auto"/>
        <w:jc w:val="both"/>
      </w:pPr>
      <w:r w:rsidRPr="00926C1E">
        <w:t>reference o dosedanjem delu na področju izvajanja razpisane storitve - do 5 točk,</w:t>
      </w:r>
    </w:p>
    <w:p w14:paraId="667F4CA5" w14:textId="77777777" w:rsidR="00E26EFC" w:rsidRPr="00926C1E" w:rsidRDefault="00E26EFC" w:rsidP="00E26EFC">
      <w:pPr>
        <w:numPr>
          <w:ilvl w:val="0"/>
          <w:numId w:val="41"/>
        </w:numPr>
        <w:spacing w:line="360" w:lineRule="auto"/>
        <w:jc w:val="both"/>
      </w:pPr>
      <w:r w:rsidRPr="00926C1E">
        <w:t xml:space="preserve">ocena pogojev, ki jih ponudnik zahteva od </w:t>
      </w:r>
      <w:proofErr w:type="spellStart"/>
      <w:r w:rsidRPr="00926C1E">
        <w:t>koncedenta</w:t>
      </w:r>
      <w:proofErr w:type="spellEnd"/>
      <w:r w:rsidRPr="00926C1E">
        <w:t xml:space="preserve"> v razpisu do 5 točk. </w:t>
      </w:r>
    </w:p>
    <w:p w14:paraId="0645DD38" w14:textId="39CB38D6" w:rsidR="003E7F26" w:rsidRPr="00926C1E" w:rsidRDefault="003E7F26" w:rsidP="00DB6D33"/>
    <w:p w14:paraId="41445B46" w14:textId="77777777" w:rsidR="003E7F26" w:rsidRPr="00926C1E" w:rsidRDefault="003E7F26" w:rsidP="00E26EFC">
      <w:pPr>
        <w:spacing w:line="276" w:lineRule="auto"/>
        <w:ind w:right="-22"/>
        <w:jc w:val="both"/>
        <w:rPr>
          <w:bCs/>
        </w:rPr>
      </w:pPr>
      <w:proofErr w:type="spellStart"/>
      <w:r w:rsidRPr="00926C1E">
        <w:rPr>
          <w:bCs/>
        </w:rPr>
        <w:t>Koncedent</w:t>
      </w:r>
      <w:proofErr w:type="spellEnd"/>
      <w:r w:rsidRPr="00926C1E">
        <w:rPr>
          <w:bCs/>
        </w:rPr>
        <w:t xml:space="preserve"> bo izbral tistega prijavitelja, ki bo izpolnjeval vse zahtevane pogoje iz razpisne dokumentacije in bo zbral najvišje število točk v skladu z navedenimi </w:t>
      </w:r>
      <w:r w:rsidR="009F63DC" w:rsidRPr="00926C1E">
        <w:rPr>
          <w:bCs/>
        </w:rPr>
        <w:t>kriteriji in merili</w:t>
      </w:r>
      <w:r w:rsidRPr="00926C1E">
        <w:rPr>
          <w:bCs/>
        </w:rPr>
        <w:t>.</w:t>
      </w:r>
    </w:p>
    <w:p w14:paraId="766E7387" w14:textId="77777777" w:rsidR="009F63DC" w:rsidRPr="00926C1E" w:rsidRDefault="009F63DC" w:rsidP="003E7F26">
      <w:pPr>
        <w:ind w:right="-22"/>
        <w:jc w:val="both"/>
        <w:rPr>
          <w:bCs/>
        </w:rPr>
      </w:pPr>
    </w:p>
    <w:p w14:paraId="0652FFDA" w14:textId="0E9A476F" w:rsidR="003E7F26" w:rsidRPr="00926C1E" w:rsidRDefault="00E26EFC" w:rsidP="003E7F26">
      <w:pPr>
        <w:ind w:right="-22"/>
        <w:rPr>
          <w:snapToGrid w:val="0"/>
        </w:rPr>
      </w:pPr>
      <w:proofErr w:type="spellStart"/>
      <w:r w:rsidRPr="00926C1E">
        <w:t>Koncendent</w:t>
      </w:r>
      <w:proofErr w:type="spellEnd"/>
      <w:r w:rsidRPr="00926C1E">
        <w:t xml:space="preserve"> si v skladu s 4. členom Pravilnika o koncesijah pridržuje pravico, da ne izbere nobenega prijavitelja.</w:t>
      </w:r>
      <w:r w:rsidR="003E7F26" w:rsidRPr="00926C1E">
        <w:rPr>
          <w:snapToGrid w:val="0"/>
        </w:rPr>
        <w:t xml:space="preserve"> </w:t>
      </w:r>
      <w:r w:rsidR="003E7F26" w:rsidRPr="00926C1E">
        <w:rPr>
          <w:snapToGrid w:val="0"/>
        </w:rPr>
        <w:br/>
      </w:r>
    </w:p>
    <w:p w14:paraId="34E076B6" w14:textId="77777777" w:rsidR="003E7F26" w:rsidRPr="00926C1E" w:rsidRDefault="0084504E" w:rsidP="003E7F26">
      <w:pPr>
        <w:pStyle w:val="Telobesedila"/>
        <w:tabs>
          <w:tab w:val="num" w:pos="937"/>
        </w:tabs>
        <w:rPr>
          <w:bCs/>
          <w:szCs w:val="24"/>
          <w:u w:val="single"/>
        </w:rPr>
      </w:pPr>
      <w:r w:rsidRPr="00926C1E">
        <w:rPr>
          <w:bCs/>
          <w:szCs w:val="24"/>
          <w:u w:val="single"/>
        </w:rPr>
        <w:t>Komisija za koncesije bo m</w:t>
      </w:r>
      <w:r w:rsidR="003E7F26" w:rsidRPr="00926C1E">
        <w:rPr>
          <w:bCs/>
          <w:szCs w:val="24"/>
          <w:u w:val="single"/>
        </w:rPr>
        <w:t xml:space="preserve">erila </w:t>
      </w:r>
      <w:r w:rsidRPr="00926C1E">
        <w:rPr>
          <w:bCs/>
          <w:szCs w:val="24"/>
          <w:u w:val="single"/>
        </w:rPr>
        <w:t>uporabila</w:t>
      </w:r>
      <w:r w:rsidR="003E7F26" w:rsidRPr="00926C1E">
        <w:rPr>
          <w:bCs/>
          <w:szCs w:val="24"/>
          <w:u w:val="single"/>
        </w:rPr>
        <w:t xml:space="preserve"> na naslednji način:</w:t>
      </w:r>
    </w:p>
    <w:p w14:paraId="2236E23C" w14:textId="77777777" w:rsidR="003E7F26" w:rsidRPr="00926C1E" w:rsidRDefault="003E7F26" w:rsidP="003E7F26">
      <w:pPr>
        <w:pStyle w:val="Telobesedila"/>
        <w:tabs>
          <w:tab w:val="num" w:pos="937"/>
        </w:tabs>
        <w:rPr>
          <w:bCs/>
          <w:szCs w:val="24"/>
        </w:rPr>
      </w:pPr>
    </w:p>
    <w:p w14:paraId="2E91E187" w14:textId="5D8561DC" w:rsidR="00DB6D33" w:rsidRPr="00926C1E" w:rsidRDefault="00DB6D33" w:rsidP="0098218F">
      <w:pPr>
        <w:pStyle w:val="Telobesedila"/>
        <w:numPr>
          <w:ilvl w:val="0"/>
          <w:numId w:val="42"/>
        </w:numPr>
        <w:spacing w:after="240"/>
        <w:rPr>
          <w:b/>
          <w:bCs/>
          <w:szCs w:val="24"/>
        </w:rPr>
      </w:pPr>
      <w:r w:rsidRPr="00926C1E">
        <w:rPr>
          <w:b/>
          <w:bCs/>
          <w:szCs w:val="24"/>
        </w:rPr>
        <w:t xml:space="preserve"> </w:t>
      </w:r>
      <w:r w:rsidRPr="00926C1E">
        <w:rPr>
          <w:b/>
        </w:rPr>
        <w:t>Orientacijska cena</w:t>
      </w:r>
      <w:r w:rsidR="0098218F" w:rsidRPr="00926C1E">
        <w:rPr>
          <w:b/>
        </w:rPr>
        <w:t xml:space="preserve"> </w:t>
      </w:r>
      <w:r w:rsidR="00E62D47" w:rsidRPr="00926C1E">
        <w:rPr>
          <w:b/>
        </w:rPr>
        <w:t>(izražena za 1 efektivno uro)</w:t>
      </w:r>
      <w:r w:rsidR="0098218F" w:rsidRPr="00926C1E">
        <w:rPr>
          <w:b/>
        </w:rPr>
        <w:t xml:space="preserve"> -</w:t>
      </w:r>
      <w:r w:rsidRPr="00926C1E">
        <w:rPr>
          <w:b/>
        </w:rPr>
        <w:t xml:space="preserve"> do 60 točk</w:t>
      </w:r>
    </w:p>
    <w:p w14:paraId="2D85C7B1" w14:textId="53DE18A7" w:rsidR="00DB6D33" w:rsidRPr="00926C1E" w:rsidRDefault="00DB6D33" w:rsidP="004C64F4">
      <w:pPr>
        <w:pStyle w:val="Telobesedila"/>
        <w:tabs>
          <w:tab w:val="num" w:pos="937"/>
        </w:tabs>
        <w:spacing w:line="276" w:lineRule="auto"/>
        <w:rPr>
          <w:szCs w:val="24"/>
        </w:rPr>
      </w:pPr>
      <w:r w:rsidRPr="00926C1E">
        <w:rPr>
          <w:szCs w:val="24"/>
        </w:rPr>
        <w:t xml:space="preserve">Cena storitve se lahko oceni z največ 60 točkami, pri čemer dobijo največ točk ponudniki z najnižjo skupno ceno za </w:t>
      </w:r>
      <w:r w:rsidR="00E62D47" w:rsidRPr="00926C1E">
        <w:rPr>
          <w:szCs w:val="24"/>
        </w:rPr>
        <w:t>efektivno uro storitve</w:t>
      </w:r>
      <w:r w:rsidRPr="00926C1E">
        <w:rPr>
          <w:szCs w:val="24"/>
        </w:rPr>
        <w:t>. Ostali ponudniki dobijo sorazmerno manjše število točk po naslednji formuli:</w:t>
      </w:r>
    </w:p>
    <w:p w14:paraId="004AAE5E" w14:textId="77777777" w:rsidR="00DB6D33" w:rsidRPr="00926C1E" w:rsidRDefault="00DB6D33" w:rsidP="00DB6D33">
      <w:pPr>
        <w:pStyle w:val="Telobesedila"/>
        <w:tabs>
          <w:tab w:val="num" w:pos="937"/>
        </w:tabs>
        <w:rPr>
          <w:szCs w:val="24"/>
        </w:rPr>
      </w:pPr>
    </w:p>
    <w:p w14:paraId="4C0FF030" w14:textId="77777777" w:rsidR="00DB6D33" w:rsidRPr="00926C1E" w:rsidRDefault="00DB6D33" w:rsidP="00DB6D33">
      <w:pPr>
        <w:pStyle w:val="Telobesedila"/>
        <w:tabs>
          <w:tab w:val="num" w:pos="937"/>
        </w:tabs>
        <w:rPr>
          <w:szCs w:val="24"/>
        </w:rPr>
      </w:pPr>
      <w:proofErr w:type="spellStart"/>
      <w:r w:rsidRPr="00926C1E">
        <w:rPr>
          <w:szCs w:val="24"/>
        </w:rPr>
        <w:t>Cp</w:t>
      </w:r>
      <w:proofErr w:type="spellEnd"/>
      <w:r w:rsidRPr="00926C1E">
        <w:rPr>
          <w:szCs w:val="24"/>
        </w:rPr>
        <w:t>=cena ponudnika</w:t>
      </w:r>
      <w:r w:rsidRPr="00926C1E">
        <w:rPr>
          <w:szCs w:val="24"/>
        </w:rPr>
        <w:tab/>
      </w:r>
      <w:r w:rsidRPr="00926C1E">
        <w:rPr>
          <w:szCs w:val="24"/>
        </w:rPr>
        <w:tab/>
      </w:r>
      <w:r w:rsidRPr="00926C1E">
        <w:rPr>
          <w:szCs w:val="24"/>
        </w:rPr>
        <w:tab/>
      </w:r>
    </w:p>
    <w:p w14:paraId="1A7E4971" w14:textId="77777777" w:rsidR="00DB6D33" w:rsidRPr="00926C1E" w:rsidRDefault="00DB6D33" w:rsidP="00DB6D33">
      <w:pPr>
        <w:pStyle w:val="Telobesedila"/>
        <w:tabs>
          <w:tab w:val="num" w:pos="937"/>
        </w:tabs>
        <w:rPr>
          <w:szCs w:val="24"/>
        </w:rPr>
      </w:pPr>
      <w:proofErr w:type="spellStart"/>
      <w:r w:rsidRPr="00926C1E">
        <w:rPr>
          <w:szCs w:val="24"/>
        </w:rPr>
        <w:t>Cn</w:t>
      </w:r>
      <w:proofErr w:type="spellEnd"/>
      <w:r w:rsidRPr="00926C1E">
        <w:rPr>
          <w:szCs w:val="24"/>
        </w:rPr>
        <w:t>=najnižja cena</w:t>
      </w:r>
    </w:p>
    <w:p w14:paraId="79D43A68" w14:textId="77777777" w:rsidR="00DB6D33" w:rsidRPr="00926C1E" w:rsidRDefault="00DB6D33" w:rsidP="00DB6D33">
      <w:pPr>
        <w:pStyle w:val="Telobesedila"/>
        <w:tabs>
          <w:tab w:val="num" w:pos="937"/>
        </w:tabs>
        <w:rPr>
          <w:szCs w:val="24"/>
        </w:rPr>
      </w:pPr>
    </w:p>
    <w:p w14:paraId="5DD19720" w14:textId="77777777" w:rsidR="00DB6D33" w:rsidRPr="00926C1E" w:rsidRDefault="00DB6D33" w:rsidP="00DB6D33">
      <w:pPr>
        <w:ind w:right="-22"/>
        <w:rPr>
          <w:bCs/>
          <w:color w:val="FFFFFF"/>
          <w:u w:val="single"/>
        </w:rPr>
      </w:pPr>
      <w:r w:rsidRPr="00926C1E">
        <w:rPr>
          <w:bCs/>
        </w:rPr>
        <w:t xml:space="preserve">Število točk = </w:t>
      </w:r>
      <w:proofErr w:type="spellStart"/>
      <w:r w:rsidRPr="00926C1E">
        <w:rPr>
          <w:bCs/>
          <w:u w:val="single"/>
        </w:rPr>
        <w:t>Cn</w:t>
      </w:r>
      <w:proofErr w:type="spellEnd"/>
      <w:r w:rsidRPr="00926C1E">
        <w:rPr>
          <w:bCs/>
          <w:u w:val="single"/>
        </w:rPr>
        <w:t xml:space="preserve"> X 60</w:t>
      </w:r>
      <w:r w:rsidRPr="00926C1E">
        <w:rPr>
          <w:bCs/>
          <w:color w:val="FFFFFF"/>
          <w:u w:val="single"/>
        </w:rPr>
        <w:t>_</w:t>
      </w:r>
    </w:p>
    <w:p w14:paraId="4C9F7D77" w14:textId="77777777" w:rsidR="00DB6D33" w:rsidRPr="00926C1E" w:rsidRDefault="00DB6D33" w:rsidP="00DB6D33">
      <w:pPr>
        <w:pStyle w:val="Telobesedila"/>
        <w:tabs>
          <w:tab w:val="num" w:pos="937"/>
        </w:tabs>
        <w:rPr>
          <w:szCs w:val="24"/>
        </w:rPr>
      </w:pPr>
      <w:r w:rsidRPr="00926C1E">
        <w:rPr>
          <w:szCs w:val="24"/>
        </w:rPr>
        <w:tab/>
      </w:r>
      <w:r w:rsidRPr="00926C1E">
        <w:rPr>
          <w:szCs w:val="24"/>
        </w:rPr>
        <w:tab/>
        <w:t xml:space="preserve">   </w:t>
      </w:r>
      <w:proofErr w:type="spellStart"/>
      <w:r w:rsidRPr="00926C1E">
        <w:rPr>
          <w:szCs w:val="24"/>
        </w:rPr>
        <w:t>Cp</w:t>
      </w:r>
      <w:proofErr w:type="spellEnd"/>
    </w:p>
    <w:p w14:paraId="1D9D2C14" w14:textId="347B80D7" w:rsidR="00DB6D33" w:rsidRPr="009C61DE" w:rsidRDefault="00DB6D33" w:rsidP="003E7F26">
      <w:pPr>
        <w:pStyle w:val="Telobesedila"/>
        <w:tabs>
          <w:tab w:val="num" w:pos="937"/>
        </w:tabs>
        <w:rPr>
          <w:bCs/>
          <w:szCs w:val="24"/>
          <w:highlight w:val="yellow"/>
        </w:rPr>
      </w:pPr>
    </w:p>
    <w:p w14:paraId="010A7DA5" w14:textId="77777777" w:rsidR="004E10CA" w:rsidRPr="00926C1E" w:rsidRDefault="004E10CA" w:rsidP="003E7F26">
      <w:pPr>
        <w:pStyle w:val="Telobesedila"/>
        <w:tabs>
          <w:tab w:val="num" w:pos="937"/>
        </w:tabs>
        <w:rPr>
          <w:bCs/>
          <w:szCs w:val="24"/>
        </w:rPr>
      </w:pPr>
    </w:p>
    <w:p w14:paraId="63D02DD0" w14:textId="64FA22F5" w:rsidR="0084504E" w:rsidRPr="00926C1E" w:rsidRDefault="0084504E" w:rsidP="00D8653D">
      <w:pPr>
        <w:pStyle w:val="Odstavekseznama"/>
        <w:numPr>
          <w:ilvl w:val="0"/>
          <w:numId w:val="42"/>
        </w:numPr>
        <w:spacing w:after="240"/>
        <w:jc w:val="both"/>
        <w:rPr>
          <w:b/>
          <w:bCs/>
        </w:rPr>
      </w:pPr>
      <w:r w:rsidRPr="00926C1E">
        <w:rPr>
          <w:b/>
        </w:rPr>
        <w:t>Kvaliteta predloženega programa izvajanja storitev z vidika organizacije dela, števila in usposobljenosti kadrov, tehničn</w:t>
      </w:r>
      <w:r w:rsidR="005515F9" w:rsidRPr="00926C1E">
        <w:rPr>
          <w:b/>
        </w:rPr>
        <w:t xml:space="preserve">ih pogojev in metod dela </w:t>
      </w:r>
      <w:r w:rsidR="0098218F" w:rsidRPr="00926C1E">
        <w:rPr>
          <w:b/>
        </w:rPr>
        <w:t>-</w:t>
      </w:r>
      <w:r w:rsidR="005515F9" w:rsidRPr="00926C1E">
        <w:rPr>
          <w:b/>
        </w:rPr>
        <w:t xml:space="preserve"> do </w:t>
      </w:r>
      <w:r w:rsidR="00DB6D33" w:rsidRPr="00926C1E">
        <w:rPr>
          <w:b/>
        </w:rPr>
        <w:t>2</w:t>
      </w:r>
      <w:r w:rsidR="005515F9" w:rsidRPr="00926C1E">
        <w:rPr>
          <w:b/>
        </w:rPr>
        <w:t>0</w:t>
      </w:r>
      <w:r w:rsidRPr="00926C1E">
        <w:rPr>
          <w:b/>
        </w:rPr>
        <w:t xml:space="preserve"> točk</w:t>
      </w:r>
    </w:p>
    <w:p w14:paraId="447A6A17" w14:textId="06296085" w:rsidR="005515F9" w:rsidRPr="00926C1E" w:rsidRDefault="0084504E" w:rsidP="0084504E">
      <w:pPr>
        <w:autoSpaceDE w:val="0"/>
        <w:autoSpaceDN w:val="0"/>
        <w:adjustRightInd w:val="0"/>
        <w:jc w:val="both"/>
      </w:pPr>
      <w:r w:rsidRPr="00926C1E">
        <w:t>Izbrani ponudnik mora dejavnost pomoč na domu izvajati vsak delovni dan</w:t>
      </w:r>
      <w:r w:rsidR="00992BB3" w:rsidRPr="00926C1E">
        <w:t xml:space="preserve"> od 7.00 do 15.00</w:t>
      </w:r>
      <w:r w:rsidRPr="00926C1E">
        <w:t xml:space="preserve">. </w:t>
      </w:r>
    </w:p>
    <w:p w14:paraId="692C1879" w14:textId="77777777" w:rsidR="00D8653D" w:rsidRPr="00926C1E" w:rsidRDefault="00D8653D" w:rsidP="0084504E">
      <w:pPr>
        <w:autoSpaceDE w:val="0"/>
        <w:autoSpaceDN w:val="0"/>
        <w:adjustRightInd w:val="0"/>
        <w:jc w:val="both"/>
      </w:pPr>
    </w:p>
    <w:p w14:paraId="2744D2EB" w14:textId="2D3B8780" w:rsidR="0084504E" w:rsidRPr="00926C1E" w:rsidRDefault="00D8653D" w:rsidP="008B5AF0">
      <w:pPr>
        <w:pStyle w:val="Odstavekseznama"/>
        <w:numPr>
          <w:ilvl w:val="0"/>
          <w:numId w:val="43"/>
        </w:numPr>
        <w:autoSpaceDE w:val="0"/>
        <w:autoSpaceDN w:val="0"/>
        <w:adjustRightInd w:val="0"/>
        <w:spacing w:line="276" w:lineRule="auto"/>
        <w:jc w:val="both"/>
      </w:pPr>
      <w:r w:rsidRPr="00926C1E">
        <w:t>č</w:t>
      </w:r>
      <w:r w:rsidR="005515F9" w:rsidRPr="00926C1E">
        <w:t xml:space="preserve">e prijavitelj ponudi </w:t>
      </w:r>
      <w:r w:rsidR="0084504E" w:rsidRPr="00926C1E">
        <w:t xml:space="preserve">popoldansko </w:t>
      </w:r>
      <w:r w:rsidR="005515F9" w:rsidRPr="00926C1E">
        <w:t>izvajanje</w:t>
      </w:r>
      <w:r w:rsidR="0084504E" w:rsidRPr="00926C1E">
        <w:t xml:space="preserve"> storitev (od 15</w:t>
      </w:r>
      <w:r w:rsidR="005515F9" w:rsidRPr="00926C1E">
        <w:t>.</w:t>
      </w:r>
      <w:r w:rsidR="0084504E" w:rsidRPr="00926C1E">
        <w:t xml:space="preserve"> do 20</w:t>
      </w:r>
      <w:r w:rsidR="005515F9" w:rsidRPr="00926C1E">
        <w:t>.</w:t>
      </w:r>
      <w:r w:rsidR="0084504E" w:rsidRPr="00926C1E">
        <w:t xml:space="preserve"> ure)</w:t>
      </w:r>
      <w:r w:rsidR="005515F9" w:rsidRPr="00926C1E">
        <w:t>, prejme 1</w:t>
      </w:r>
      <w:r w:rsidR="00DB6D33" w:rsidRPr="00926C1E">
        <w:t>0</w:t>
      </w:r>
      <w:r w:rsidR="0084504E" w:rsidRPr="00926C1E">
        <w:t xml:space="preserve"> točk</w:t>
      </w:r>
      <w:r w:rsidR="005515F9" w:rsidRPr="00926C1E">
        <w:t>,</w:t>
      </w:r>
    </w:p>
    <w:p w14:paraId="41E1BA3A" w14:textId="77777777" w:rsidR="00D8653D" w:rsidRPr="00926C1E" w:rsidRDefault="005515F9" w:rsidP="008B5AF0">
      <w:pPr>
        <w:pStyle w:val="Odstavekseznama"/>
        <w:numPr>
          <w:ilvl w:val="0"/>
          <w:numId w:val="43"/>
        </w:numPr>
        <w:autoSpaceDE w:val="0"/>
        <w:autoSpaceDN w:val="0"/>
        <w:adjustRightInd w:val="0"/>
        <w:spacing w:line="276" w:lineRule="auto"/>
        <w:jc w:val="both"/>
      </w:pPr>
      <w:r w:rsidRPr="00926C1E">
        <w:t xml:space="preserve">če prijavitelj ponudi izvajanje </w:t>
      </w:r>
      <w:r w:rsidR="0084504E" w:rsidRPr="00926C1E">
        <w:t xml:space="preserve">storitev ob </w:t>
      </w:r>
      <w:r w:rsidR="00DB6D33" w:rsidRPr="00926C1E">
        <w:t>sobotah, prejme 5</w:t>
      </w:r>
      <w:r w:rsidR="0084504E" w:rsidRPr="00926C1E">
        <w:t xml:space="preserve"> točk</w:t>
      </w:r>
      <w:r w:rsidRPr="00926C1E">
        <w:t>,</w:t>
      </w:r>
    </w:p>
    <w:p w14:paraId="6BB76B3E" w14:textId="0A82C5A3" w:rsidR="005515F9" w:rsidRPr="00926C1E" w:rsidRDefault="005515F9" w:rsidP="008B5AF0">
      <w:pPr>
        <w:pStyle w:val="Odstavekseznama"/>
        <w:numPr>
          <w:ilvl w:val="0"/>
          <w:numId w:val="43"/>
        </w:numPr>
        <w:autoSpaceDE w:val="0"/>
        <w:autoSpaceDN w:val="0"/>
        <w:adjustRightInd w:val="0"/>
        <w:spacing w:line="276" w:lineRule="auto"/>
        <w:jc w:val="both"/>
      </w:pPr>
      <w:r w:rsidRPr="00926C1E">
        <w:t xml:space="preserve">če prijavitelj ponudi izvajanje storitev ob nedeljah in praznikih, prejme </w:t>
      </w:r>
      <w:r w:rsidR="00DB6D33" w:rsidRPr="00926C1E">
        <w:t>5</w:t>
      </w:r>
      <w:r w:rsidRPr="00926C1E">
        <w:t xml:space="preserve"> točk.</w:t>
      </w:r>
    </w:p>
    <w:p w14:paraId="55E4B583" w14:textId="2E41043C" w:rsidR="004E10CA" w:rsidRPr="009C61DE" w:rsidRDefault="004E10CA" w:rsidP="004E10CA">
      <w:pPr>
        <w:autoSpaceDE w:val="0"/>
        <w:autoSpaceDN w:val="0"/>
        <w:adjustRightInd w:val="0"/>
        <w:spacing w:line="276" w:lineRule="auto"/>
        <w:jc w:val="both"/>
        <w:rPr>
          <w:highlight w:val="yellow"/>
        </w:rPr>
      </w:pPr>
    </w:p>
    <w:p w14:paraId="0F4C2C2B" w14:textId="77777777" w:rsidR="004E10CA" w:rsidRPr="009C61DE" w:rsidRDefault="004E10CA" w:rsidP="004E10CA">
      <w:pPr>
        <w:autoSpaceDE w:val="0"/>
        <w:autoSpaceDN w:val="0"/>
        <w:adjustRightInd w:val="0"/>
        <w:spacing w:line="276" w:lineRule="auto"/>
        <w:jc w:val="both"/>
        <w:rPr>
          <w:highlight w:val="yellow"/>
        </w:rPr>
      </w:pPr>
    </w:p>
    <w:p w14:paraId="769A0F59" w14:textId="77777777" w:rsidR="005515F9" w:rsidRPr="009C61DE" w:rsidRDefault="005515F9" w:rsidP="0084504E">
      <w:pPr>
        <w:autoSpaceDE w:val="0"/>
        <w:autoSpaceDN w:val="0"/>
        <w:adjustRightInd w:val="0"/>
        <w:jc w:val="both"/>
        <w:rPr>
          <w:highlight w:val="yellow"/>
        </w:rPr>
      </w:pPr>
    </w:p>
    <w:p w14:paraId="68A4E858" w14:textId="1A78625B" w:rsidR="003E7F26" w:rsidRPr="00926C1E" w:rsidRDefault="005B1D53" w:rsidP="008B5AF0">
      <w:pPr>
        <w:pStyle w:val="Telobesedila"/>
        <w:numPr>
          <w:ilvl w:val="0"/>
          <w:numId w:val="42"/>
        </w:numPr>
        <w:spacing w:after="240"/>
        <w:rPr>
          <w:b/>
          <w:szCs w:val="24"/>
        </w:rPr>
      </w:pPr>
      <w:r w:rsidRPr="00926C1E">
        <w:rPr>
          <w:b/>
        </w:rPr>
        <w:lastRenderedPageBreak/>
        <w:t xml:space="preserve">Oddaljenost sedeža in pisarne (ali enote) od območja izvajanja storitve </w:t>
      </w:r>
      <w:r w:rsidR="006842E5" w:rsidRPr="00926C1E">
        <w:rPr>
          <w:b/>
        </w:rPr>
        <w:t>-</w:t>
      </w:r>
      <w:r w:rsidRPr="00926C1E">
        <w:rPr>
          <w:b/>
        </w:rPr>
        <w:t xml:space="preserve"> do </w:t>
      </w:r>
      <w:r w:rsidR="00992BB3" w:rsidRPr="00926C1E">
        <w:rPr>
          <w:b/>
        </w:rPr>
        <w:t>1</w:t>
      </w:r>
      <w:r w:rsidRPr="00926C1E">
        <w:rPr>
          <w:b/>
        </w:rPr>
        <w:t xml:space="preserve"> točk</w:t>
      </w:r>
      <w:r w:rsidR="00992BB3" w:rsidRPr="00926C1E">
        <w:rPr>
          <w:b/>
        </w:rPr>
        <w:t>e</w:t>
      </w:r>
    </w:p>
    <w:p w14:paraId="19725EA0" w14:textId="6602C180" w:rsidR="005B1D53" w:rsidRPr="00926C1E" w:rsidRDefault="005B1D53" w:rsidP="008B5AF0">
      <w:pPr>
        <w:autoSpaceDE w:val="0"/>
        <w:autoSpaceDN w:val="0"/>
        <w:adjustRightInd w:val="0"/>
        <w:spacing w:line="276" w:lineRule="auto"/>
        <w:jc w:val="both"/>
      </w:pPr>
      <w:r w:rsidRPr="00926C1E">
        <w:t xml:space="preserve">Ponudnik, ki ima sedež ali izpostavo na območju izvajanja koncesije, dobi </w:t>
      </w:r>
      <w:r w:rsidR="00992BB3" w:rsidRPr="00926C1E">
        <w:t>1</w:t>
      </w:r>
      <w:r w:rsidRPr="00926C1E">
        <w:t xml:space="preserve"> točk</w:t>
      </w:r>
      <w:r w:rsidR="00992BB3" w:rsidRPr="00926C1E">
        <w:t>o</w:t>
      </w:r>
      <w:r w:rsidRPr="00926C1E">
        <w:t>, ponudnik, ki ima sedež ali izpostavo izven tega območja</w:t>
      </w:r>
      <w:r w:rsidR="004E10CA" w:rsidRPr="00926C1E">
        <w:t xml:space="preserve"> pa točk ne dobi</w:t>
      </w:r>
      <w:r w:rsidRPr="00926C1E">
        <w:t>.</w:t>
      </w:r>
    </w:p>
    <w:p w14:paraId="53A4CDC1" w14:textId="77777777" w:rsidR="005B1D53" w:rsidRPr="00926C1E" w:rsidRDefault="005B1D53" w:rsidP="003E7F26">
      <w:pPr>
        <w:pStyle w:val="Telobesedila"/>
        <w:tabs>
          <w:tab w:val="num" w:pos="937"/>
        </w:tabs>
        <w:rPr>
          <w:szCs w:val="24"/>
        </w:rPr>
      </w:pPr>
    </w:p>
    <w:p w14:paraId="747656B4" w14:textId="579600A3" w:rsidR="005B1D53" w:rsidRPr="00926C1E" w:rsidRDefault="005B1D53" w:rsidP="008B5AF0">
      <w:pPr>
        <w:pStyle w:val="Telobesedila"/>
        <w:numPr>
          <w:ilvl w:val="0"/>
          <w:numId w:val="42"/>
        </w:numPr>
        <w:spacing w:after="240"/>
        <w:rPr>
          <w:b/>
          <w:szCs w:val="24"/>
        </w:rPr>
      </w:pPr>
      <w:r w:rsidRPr="00926C1E">
        <w:rPr>
          <w:b/>
        </w:rPr>
        <w:t xml:space="preserve">Ponudba drugih storitev socialnega servisa </w:t>
      </w:r>
      <w:r w:rsidR="006842E5" w:rsidRPr="00926C1E">
        <w:rPr>
          <w:b/>
        </w:rPr>
        <w:t>-</w:t>
      </w:r>
      <w:r w:rsidRPr="00926C1E">
        <w:rPr>
          <w:b/>
        </w:rPr>
        <w:t xml:space="preserve"> do </w:t>
      </w:r>
      <w:r w:rsidR="004E10CA" w:rsidRPr="00926C1E">
        <w:rPr>
          <w:b/>
        </w:rPr>
        <w:t>9</w:t>
      </w:r>
      <w:r w:rsidRPr="00926C1E">
        <w:rPr>
          <w:b/>
        </w:rPr>
        <w:t xml:space="preserve"> točk</w:t>
      </w:r>
    </w:p>
    <w:p w14:paraId="5C633DDE" w14:textId="31FD1C3B" w:rsidR="005B1D53" w:rsidRPr="00926C1E" w:rsidRDefault="008B5AF0" w:rsidP="008B5AF0">
      <w:pPr>
        <w:pStyle w:val="Telobesedila"/>
        <w:numPr>
          <w:ilvl w:val="0"/>
          <w:numId w:val="45"/>
        </w:numPr>
      </w:pPr>
      <w:r w:rsidRPr="00926C1E">
        <w:t>č</w:t>
      </w:r>
      <w:r w:rsidR="005B1D53" w:rsidRPr="00926C1E">
        <w:t xml:space="preserve">e prijavitelj ponudi izvajanje dodatne storitve socialnega servisa </w:t>
      </w:r>
      <w:r w:rsidR="005B1D53" w:rsidRPr="00926C1E">
        <w:rPr>
          <w:i/>
          <w:iCs/>
        </w:rPr>
        <w:t>»Prinos kosila na dom«</w:t>
      </w:r>
      <w:r w:rsidR="005B1D53" w:rsidRPr="00926C1E">
        <w:t xml:space="preserve"> izven javne službe, dobi </w:t>
      </w:r>
      <w:r w:rsidR="00DB6D33" w:rsidRPr="00926C1E">
        <w:t>3</w:t>
      </w:r>
      <w:r w:rsidR="005B1D53" w:rsidRPr="00926C1E">
        <w:t xml:space="preserve"> točk</w:t>
      </w:r>
      <w:r w:rsidR="00DB6D33" w:rsidRPr="00926C1E">
        <w:t>e</w:t>
      </w:r>
      <w:r w:rsidR="005B1D53" w:rsidRPr="00926C1E">
        <w:t>,</w:t>
      </w:r>
    </w:p>
    <w:p w14:paraId="5630D3AE" w14:textId="77777777" w:rsidR="008B5AF0" w:rsidRPr="00926C1E" w:rsidRDefault="008B5AF0" w:rsidP="003E7F26">
      <w:pPr>
        <w:pStyle w:val="Telobesedila"/>
        <w:tabs>
          <w:tab w:val="num" w:pos="937"/>
        </w:tabs>
      </w:pPr>
    </w:p>
    <w:p w14:paraId="66494696" w14:textId="000A82F0" w:rsidR="005B1D53" w:rsidRPr="00926C1E" w:rsidRDefault="005B1D53" w:rsidP="008B5AF0">
      <w:pPr>
        <w:pStyle w:val="Telobesedila"/>
        <w:numPr>
          <w:ilvl w:val="0"/>
          <w:numId w:val="45"/>
        </w:numPr>
      </w:pPr>
      <w:r w:rsidRPr="00926C1E">
        <w:t xml:space="preserve">če prijavitelj ponudi izvajanje drugih storitev socialnega servisa, dobi za vsako po </w:t>
      </w:r>
      <w:r w:rsidR="00DB6D33" w:rsidRPr="00926C1E">
        <w:t>1</w:t>
      </w:r>
      <w:r w:rsidRPr="00926C1E">
        <w:t xml:space="preserve"> točk</w:t>
      </w:r>
      <w:r w:rsidR="00DB6D33" w:rsidRPr="00926C1E">
        <w:t>o</w:t>
      </w:r>
      <w:r w:rsidR="004E10CA" w:rsidRPr="00926C1E">
        <w:t>,</w:t>
      </w:r>
      <w:r w:rsidRPr="00926C1E">
        <w:t>.</w:t>
      </w:r>
    </w:p>
    <w:p w14:paraId="62F6C18F" w14:textId="77777777" w:rsidR="008B5AF0" w:rsidRPr="00926C1E" w:rsidRDefault="008B5AF0" w:rsidP="008B5AF0">
      <w:pPr>
        <w:pStyle w:val="Telobesedila"/>
      </w:pPr>
    </w:p>
    <w:p w14:paraId="2425D9A3" w14:textId="7F01EBA4" w:rsidR="005B1D53" w:rsidRPr="00926C1E" w:rsidRDefault="005B1D53" w:rsidP="008B5AF0">
      <w:pPr>
        <w:pStyle w:val="Telobesedila"/>
      </w:pPr>
      <w:r w:rsidRPr="00926C1E">
        <w:t xml:space="preserve">Skupno število prejetih točk je lahko največ </w:t>
      </w:r>
      <w:r w:rsidR="004E10CA" w:rsidRPr="00926C1E">
        <w:t>9</w:t>
      </w:r>
      <w:r w:rsidRPr="00926C1E">
        <w:t>.</w:t>
      </w:r>
    </w:p>
    <w:p w14:paraId="2CDA7593" w14:textId="77777777" w:rsidR="00262652" w:rsidRPr="00926C1E" w:rsidRDefault="00262652" w:rsidP="003E7F26">
      <w:pPr>
        <w:pStyle w:val="Telobesedila"/>
        <w:tabs>
          <w:tab w:val="num" w:pos="937"/>
        </w:tabs>
      </w:pPr>
    </w:p>
    <w:p w14:paraId="5B1B0054" w14:textId="33FE4C67" w:rsidR="005B1D53" w:rsidRPr="00926C1E" w:rsidRDefault="005B1D53" w:rsidP="00EA4C1E">
      <w:pPr>
        <w:pStyle w:val="Telobesedila"/>
        <w:numPr>
          <w:ilvl w:val="0"/>
          <w:numId w:val="42"/>
        </w:numPr>
        <w:spacing w:after="240"/>
        <w:rPr>
          <w:b/>
        </w:rPr>
      </w:pPr>
      <w:r w:rsidRPr="00926C1E">
        <w:rPr>
          <w:b/>
        </w:rPr>
        <w:t xml:space="preserve">Reference o dosedanjem delu na področju izvajanja razpisane storitve </w:t>
      </w:r>
      <w:r w:rsidR="006842E5" w:rsidRPr="00926C1E">
        <w:rPr>
          <w:b/>
        </w:rPr>
        <w:t>-</w:t>
      </w:r>
      <w:r w:rsidRPr="00926C1E">
        <w:rPr>
          <w:b/>
        </w:rPr>
        <w:t xml:space="preserve"> do </w:t>
      </w:r>
      <w:r w:rsidR="00DB6D33" w:rsidRPr="00926C1E">
        <w:rPr>
          <w:b/>
        </w:rPr>
        <w:t>5</w:t>
      </w:r>
      <w:r w:rsidRPr="00926C1E">
        <w:rPr>
          <w:b/>
        </w:rPr>
        <w:t xml:space="preserve"> točk</w:t>
      </w:r>
    </w:p>
    <w:p w14:paraId="35E8869C" w14:textId="6C619E82" w:rsidR="005B1D53" w:rsidRPr="00926C1E" w:rsidRDefault="005B1D53" w:rsidP="00EA4C1E">
      <w:pPr>
        <w:autoSpaceDE w:val="0"/>
        <w:autoSpaceDN w:val="0"/>
        <w:adjustRightInd w:val="0"/>
        <w:spacing w:line="276" w:lineRule="auto"/>
        <w:jc w:val="both"/>
      </w:pPr>
      <w:r w:rsidRPr="00926C1E">
        <w:t>Upoštevajo se pozitivne reference, ki so pisne in potrjene s strani pravnih ali fizičnih oseb. Na vsakem pisnem potrdilu mora biti navedena tudi telefonska številka in kontaktna oseba. Ponudnik</w:t>
      </w:r>
      <w:r w:rsidR="004E10CA" w:rsidRPr="00926C1E">
        <w:t xml:space="preserve"> dobi za vsako ustrezno referenco po 1 točko, ampak največ 5 točk.</w:t>
      </w:r>
    </w:p>
    <w:p w14:paraId="3480DE52" w14:textId="77777777" w:rsidR="005B1D53" w:rsidRPr="00926C1E" w:rsidRDefault="005B1D53" w:rsidP="003E7F26">
      <w:pPr>
        <w:pStyle w:val="Telobesedila"/>
        <w:tabs>
          <w:tab w:val="num" w:pos="937"/>
        </w:tabs>
        <w:rPr>
          <w:szCs w:val="24"/>
        </w:rPr>
      </w:pPr>
    </w:p>
    <w:p w14:paraId="4EDDCCD9" w14:textId="17E195EB" w:rsidR="005B1D53" w:rsidRPr="00926C1E" w:rsidRDefault="00DB6D33" w:rsidP="006842E5">
      <w:pPr>
        <w:pStyle w:val="Odstavekseznama"/>
        <w:numPr>
          <w:ilvl w:val="0"/>
          <w:numId w:val="42"/>
        </w:numPr>
        <w:spacing w:after="240"/>
        <w:jc w:val="both"/>
        <w:rPr>
          <w:b/>
        </w:rPr>
      </w:pPr>
      <w:r w:rsidRPr="00926C1E">
        <w:rPr>
          <w:b/>
        </w:rPr>
        <w:t xml:space="preserve">Ocena izpolnjevanja pogojev, ki jih ponudnik zahteva od </w:t>
      </w:r>
      <w:proofErr w:type="spellStart"/>
      <w:r w:rsidRPr="00926C1E">
        <w:rPr>
          <w:b/>
        </w:rPr>
        <w:t>koncedenta</w:t>
      </w:r>
      <w:proofErr w:type="spellEnd"/>
      <w:r w:rsidRPr="00926C1E">
        <w:rPr>
          <w:b/>
        </w:rPr>
        <w:t xml:space="preserve"> v razpisu </w:t>
      </w:r>
      <w:r w:rsidR="006842E5" w:rsidRPr="00926C1E">
        <w:rPr>
          <w:b/>
        </w:rPr>
        <w:t>-</w:t>
      </w:r>
      <w:r w:rsidRPr="00926C1E">
        <w:rPr>
          <w:b/>
        </w:rPr>
        <w:t xml:space="preserve"> do 5 točk</w:t>
      </w:r>
    </w:p>
    <w:p w14:paraId="2E08919A" w14:textId="77777777" w:rsidR="005B1D53" w:rsidRPr="00926C1E" w:rsidRDefault="00542600" w:rsidP="006842E5">
      <w:pPr>
        <w:pStyle w:val="Telobesedila"/>
        <w:tabs>
          <w:tab w:val="num" w:pos="937"/>
        </w:tabs>
        <w:spacing w:line="276" w:lineRule="auto"/>
        <w:rPr>
          <w:szCs w:val="24"/>
        </w:rPr>
      </w:pPr>
      <w:r w:rsidRPr="00926C1E">
        <w:rPr>
          <w:szCs w:val="24"/>
        </w:rPr>
        <w:t xml:space="preserve">Te dodatne točke bo komisija za koncesije dodeljevala v primeru, </w:t>
      </w:r>
      <w:r w:rsidRPr="00926C1E">
        <w:t>ko bi dva ponudnika dosegla enako število točk.</w:t>
      </w:r>
    </w:p>
    <w:bookmarkEnd w:id="57"/>
    <w:bookmarkEnd w:id="58"/>
    <w:bookmarkEnd w:id="59"/>
    <w:bookmarkEnd w:id="60"/>
    <w:bookmarkEnd w:id="61"/>
    <w:bookmarkEnd w:id="62"/>
    <w:bookmarkEnd w:id="63"/>
    <w:bookmarkEnd w:id="64"/>
    <w:p w14:paraId="19C68296" w14:textId="77777777" w:rsidR="003E7F26" w:rsidRPr="00926C1E" w:rsidRDefault="003E7F26" w:rsidP="003E7F26"/>
    <w:p w14:paraId="6F8C6C76" w14:textId="77777777" w:rsidR="003E7F26" w:rsidRPr="00346B30" w:rsidRDefault="003E7F26" w:rsidP="006842E5">
      <w:pPr>
        <w:spacing w:line="276" w:lineRule="auto"/>
        <w:ind w:right="-22"/>
        <w:jc w:val="both"/>
        <w:rPr>
          <w:bCs/>
        </w:rPr>
      </w:pPr>
      <w:r w:rsidRPr="00926C1E">
        <w:rPr>
          <w:bCs/>
        </w:rPr>
        <w:t xml:space="preserve">Vsa ostala razmerja oziroma pogoji, ki niso navedeni v teh navodilih, so urejeni v vzorcu koncesijske pogodbe, ki je sestavni del te razpisne dokumentacije in bo dopolnjen z vsebino </w:t>
      </w:r>
      <w:r w:rsidRPr="00346B30">
        <w:rPr>
          <w:bCs/>
        </w:rPr>
        <w:t xml:space="preserve">prijave izbranega koncesionarja. </w:t>
      </w:r>
    </w:p>
    <w:p w14:paraId="7929DF01" w14:textId="77777777" w:rsidR="00542600" w:rsidRPr="00346B30" w:rsidRDefault="00542600" w:rsidP="003E7F26">
      <w:bookmarkStart w:id="66" w:name="_Toc528123090"/>
      <w:bookmarkStart w:id="67" w:name="_Toc528123959"/>
      <w:bookmarkStart w:id="68" w:name="_Toc528124168"/>
      <w:bookmarkStart w:id="69" w:name="_Toc528372830"/>
    </w:p>
    <w:p w14:paraId="565D182E" w14:textId="6461265D" w:rsidR="003E7F26" w:rsidRPr="00346B30" w:rsidRDefault="003E7F26" w:rsidP="00467A24">
      <w:pPr>
        <w:pStyle w:val="Naslov2"/>
        <w:numPr>
          <w:ilvl w:val="0"/>
          <w:numId w:val="38"/>
        </w:numPr>
        <w:spacing w:after="240"/>
        <w:jc w:val="both"/>
        <w:rPr>
          <w:szCs w:val="24"/>
        </w:rPr>
      </w:pPr>
      <w:bookmarkStart w:id="70" w:name="_Toc145384412"/>
      <w:bookmarkStart w:id="71" w:name="_Toc161456976"/>
      <w:bookmarkStart w:id="72" w:name="_Toc161458238"/>
      <w:bookmarkStart w:id="73" w:name="_Toc161459379"/>
      <w:r w:rsidRPr="00346B30">
        <w:rPr>
          <w:szCs w:val="24"/>
        </w:rPr>
        <w:t>Postopek in rok za izbor koncesionarja</w:t>
      </w:r>
      <w:bookmarkEnd w:id="70"/>
      <w:bookmarkEnd w:id="71"/>
      <w:bookmarkEnd w:id="72"/>
      <w:bookmarkEnd w:id="73"/>
    </w:p>
    <w:p w14:paraId="16D267BE" w14:textId="542B19F6" w:rsidR="004B6AF9" w:rsidRPr="00926C1E" w:rsidRDefault="004B6AF9" w:rsidP="004B6AF9">
      <w:pPr>
        <w:spacing w:line="276" w:lineRule="auto"/>
        <w:jc w:val="both"/>
      </w:pPr>
      <w:bookmarkStart w:id="74" w:name="_Toc145384414"/>
      <w:bookmarkStart w:id="75" w:name="_Toc161456977"/>
      <w:bookmarkStart w:id="76" w:name="_Toc161458239"/>
      <w:bookmarkStart w:id="77" w:name="_Toc161459380"/>
      <w:bookmarkEnd w:id="66"/>
      <w:bookmarkEnd w:id="67"/>
      <w:bookmarkEnd w:id="68"/>
      <w:bookmarkEnd w:id="69"/>
      <w:r w:rsidRPr="00346B30">
        <w:t xml:space="preserve">Odpiranje ponudb bo </w:t>
      </w:r>
      <w:r w:rsidR="00346B30" w:rsidRPr="00346B30">
        <w:t>14.3</w:t>
      </w:r>
      <w:r w:rsidR="004E10CA" w:rsidRPr="00346B30">
        <w:t>.2023</w:t>
      </w:r>
      <w:r w:rsidRPr="00346B30">
        <w:t xml:space="preserve"> ob </w:t>
      </w:r>
      <w:r w:rsidR="004E10CA" w:rsidRPr="00346B30">
        <w:t xml:space="preserve">12:00 </w:t>
      </w:r>
      <w:r w:rsidRPr="00346B30">
        <w:t>uri v</w:t>
      </w:r>
      <w:r w:rsidR="004E10CA" w:rsidRPr="00346B30">
        <w:t xml:space="preserve"> občinskem uradu na naslovu Dol </w:t>
      </w:r>
      <w:r w:rsidRPr="00346B30">
        <w:t>pri Ljubljani 1</w:t>
      </w:r>
      <w:r w:rsidR="004E10CA" w:rsidRPr="00346B30">
        <w:t>8</w:t>
      </w:r>
      <w:r w:rsidRPr="00346B30">
        <w:t>, 1262 Dol pri Ljubljani. Odpiranje ponudb je javno in mu lahko prisostvuje vsak ponudnik na javnem razpisu, predstavnik prijavitelja</w:t>
      </w:r>
      <w:r w:rsidRPr="00926C1E">
        <w:t xml:space="preserve"> - ponudnika pa se obvezno izkaže s pisnim pooblastilom.</w:t>
      </w:r>
    </w:p>
    <w:p w14:paraId="20E2B194" w14:textId="77777777" w:rsidR="004B6AF9" w:rsidRPr="00926C1E" w:rsidRDefault="004B6AF9" w:rsidP="004B6AF9">
      <w:pPr>
        <w:spacing w:line="276" w:lineRule="auto"/>
        <w:jc w:val="both"/>
        <w:rPr>
          <w:szCs w:val="18"/>
        </w:rPr>
      </w:pPr>
      <w:r w:rsidRPr="00926C1E">
        <w:br/>
      </w:r>
      <w:r w:rsidRPr="00926C1E">
        <w:rPr>
          <w:szCs w:val="18"/>
        </w:rPr>
        <w:t xml:space="preserve">Komisija za pregled in presojo prispelih ponudb, ki jo s sklepom imenuje župan, za vsako ponudbo posebej ugotovi ali je pravočasna ali jo je podal ponudnik, ki izpolnjuje predpisane pogoje ali je ponudba podana za v razpisu določeno krajevno območje izvajanja določene vrste storitve in ali je popolna glede na besedilo javnega razpisa. </w:t>
      </w:r>
    </w:p>
    <w:p w14:paraId="33C32E2B" w14:textId="77777777" w:rsidR="004B6AF9" w:rsidRPr="00926C1E" w:rsidRDefault="004B6AF9" w:rsidP="004B6AF9">
      <w:pPr>
        <w:spacing w:line="276" w:lineRule="auto"/>
        <w:jc w:val="both"/>
        <w:rPr>
          <w:szCs w:val="18"/>
        </w:rPr>
      </w:pPr>
    </w:p>
    <w:p w14:paraId="61CEF253" w14:textId="77777777" w:rsidR="004B6AF9" w:rsidRPr="00926C1E" w:rsidRDefault="004B6AF9" w:rsidP="004B6AF9">
      <w:pPr>
        <w:spacing w:line="276" w:lineRule="auto"/>
        <w:jc w:val="both"/>
        <w:rPr>
          <w:szCs w:val="18"/>
        </w:rPr>
      </w:pPr>
      <w:r w:rsidRPr="00926C1E">
        <w:rPr>
          <w:szCs w:val="18"/>
        </w:rPr>
        <w:t>Ponudbe, ki niso pravočasne ali niso popolne ali ponudba ni podana za v razpisu določeno krajevno območje izvajanja določene vrste storitve ali je ni podal ponudnik, ki izpolnjuje predpisane pogoje, s sklepom zavrže organ, pristojen za podelitev koncesije.</w:t>
      </w:r>
    </w:p>
    <w:p w14:paraId="5B3337A9" w14:textId="77777777" w:rsidR="004B6AF9" w:rsidRPr="00926C1E" w:rsidRDefault="004B6AF9" w:rsidP="004B6AF9">
      <w:pPr>
        <w:spacing w:line="276" w:lineRule="auto"/>
        <w:jc w:val="both"/>
      </w:pPr>
      <w:r w:rsidRPr="00926C1E">
        <w:br/>
        <w:t xml:space="preserve">Komisija za koncesije o vsaki ponudbi, ki je pravočasna, jo je podal ponudnik, ki izpolnjuje </w:t>
      </w:r>
      <w:r w:rsidRPr="00926C1E">
        <w:lastRenderedPageBreak/>
        <w:t>predpisane pogoje in je podana za v razpisu določeno krajevno območje izvajanja določene vrste storitve ter je popolna, pridobi mnenje Socialne zbornice.</w:t>
      </w:r>
    </w:p>
    <w:p w14:paraId="56EB429B" w14:textId="4A741795" w:rsidR="004B6AF9" w:rsidRPr="00926C1E" w:rsidRDefault="004B6AF9" w:rsidP="004B6AF9">
      <w:pPr>
        <w:spacing w:line="276" w:lineRule="auto"/>
        <w:jc w:val="both"/>
      </w:pPr>
      <w:r w:rsidRPr="00926C1E">
        <w:br/>
        <w:t>Komisija za koncesije najkasneje v roku 30 dni po pridobitvi mnenja Socialne zbornice oziroma po izteku zakonskega roka za odgovor organa, opravi pregled in presojo popolnih ponudb po kriterijih in merilih, objavljenih v javnem razpisu, ter na tej podlagi in ob upoštevanju mnenja Socialne zbornice, če je bilo dano, pripravi predlog podelitve koncesije. Koncesijo bo na podlagi predloga pristojne strokovne komisije za pregled in presojo prispelih ponudb podelila občinska uprava z odločbo.</w:t>
      </w:r>
    </w:p>
    <w:p w14:paraId="25C85F4C" w14:textId="77777777" w:rsidR="00BE6D6A" w:rsidRPr="00926C1E" w:rsidRDefault="00BE6D6A" w:rsidP="00BE6D6A">
      <w:pPr>
        <w:pStyle w:val="p"/>
        <w:ind w:firstLine="0"/>
        <w:jc w:val="left"/>
        <w:rPr>
          <w:rFonts w:ascii="Times New Roman" w:hAnsi="Times New Roman" w:cs="Times New Roman"/>
        </w:rPr>
      </w:pPr>
    </w:p>
    <w:p w14:paraId="12FCAC72" w14:textId="5AAE2350" w:rsidR="003E7F26" w:rsidRPr="00926C1E" w:rsidRDefault="00BE6D6A" w:rsidP="004B6AF9">
      <w:pPr>
        <w:pStyle w:val="Odstavekseznama"/>
        <w:numPr>
          <w:ilvl w:val="0"/>
          <w:numId w:val="38"/>
        </w:numPr>
        <w:spacing w:after="240"/>
        <w:ind w:right="-22"/>
        <w:jc w:val="both"/>
        <w:rPr>
          <w:b/>
          <w:bCs/>
        </w:rPr>
      </w:pPr>
      <w:r w:rsidRPr="00926C1E">
        <w:rPr>
          <w:b/>
          <w:bCs/>
        </w:rPr>
        <w:t>Koncesijska pogodba</w:t>
      </w:r>
      <w:r w:rsidR="003E7F26" w:rsidRPr="00926C1E">
        <w:rPr>
          <w:b/>
          <w:bCs/>
        </w:rPr>
        <w:t xml:space="preserve"> </w:t>
      </w:r>
      <w:bookmarkEnd w:id="74"/>
      <w:bookmarkEnd w:id="75"/>
      <w:bookmarkEnd w:id="76"/>
      <w:bookmarkEnd w:id="77"/>
    </w:p>
    <w:p w14:paraId="02704FFC" w14:textId="1D94747B" w:rsidR="003E7F26" w:rsidRPr="00926C1E" w:rsidRDefault="004B6AF9" w:rsidP="004B6AF9">
      <w:pPr>
        <w:pStyle w:val="Telobesedila3"/>
        <w:spacing w:line="276" w:lineRule="auto"/>
      </w:pPr>
      <w:r w:rsidRPr="00926C1E">
        <w:rPr>
          <w:szCs w:val="24"/>
          <w:lang w:eastAsia="sl-SI"/>
        </w:rPr>
        <w:t>Izbrani koncesionar sklene koncesijsko pogodbo z Občino Dol pri Ljubljani najkasneje v roku 10 dni po pravnomočnosti odločbe.</w:t>
      </w:r>
      <w:bookmarkStart w:id="78" w:name="_Toc145384416"/>
    </w:p>
    <w:p w14:paraId="29B91D5D" w14:textId="05091D70" w:rsidR="00841607" w:rsidRPr="009C61DE" w:rsidRDefault="00841607" w:rsidP="00841607">
      <w:pPr>
        <w:pStyle w:val="Telobesedila3"/>
        <w:rPr>
          <w:szCs w:val="24"/>
          <w:highlight w:val="yellow"/>
          <w:lang w:eastAsia="sl-SI"/>
        </w:rPr>
      </w:pPr>
    </w:p>
    <w:p w14:paraId="49BAF940" w14:textId="4FD11C4E" w:rsidR="004B6AF9" w:rsidRPr="009C61DE" w:rsidRDefault="004B6AF9" w:rsidP="00841607">
      <w:pPr>
        <w:pStyle w:val="Telobesedila3"/>
        <w:rPr>
          <w:szCs w:val="24"/>
          <w:highlight w:val="yellow"/>
          <w:lang w:eastAsia="sl-SI"/>
        </w:rPr>
      </w:pPr>
    </w:p>
    <w:p w14:paraId="2437AEFC" w14:textId="180FDF04" w:rsidR="004B6AF9" w:rsidRPr="009C61DE" w:rsidRDefault="004B6AF9" w:rsidP="00841607">
      <w:pPr>
        <w:pStyle w:val="Telobesedila3"/>
        <w:rPr>
          <w:szCs w:val="24"/>
          <w:highlight w:val="yellow"/>
          <w:lang w:eastAsia="sl-SI"/>
        </w:rPr>
      </w:pPr>
    </w:p>
    <w:p w14:paraId="33EB6103" w14:textId="67F591A5" w:rsidR="004B6AF9" w:rsidRPr="009C61DE" w:rsidRDefault="004B6AF9" w:rsidP="00841607">
      <w:pPr>
        <w:pStyle w:val="Telobesedila3"/>
        <w:rPr>
          <w:szCs w:val="24"/>
          <w:highlight w:val="yellow"/>
          <w:lang w:eastAsia="sl-SI"/>
        </w:rPr>
      </w:pPr>
    </w:p>
    <w:p w14:paraId="52E153D0" w14:textId="2959297B" w:rsidR="004B6AF9" w:rsidRPr="009C61DE" w:rsidRDefault="004B6AF9" w:rsidP="00841607">
      <w:pPr>
        <w:pStyle w:val="Telobesedila3"/>
        <w:rPr>
          <w:szCs w:val="24"/>
          <w:highlight w:val="yellow"/>
          <w:lang w:eastAsia="sl-SI"/>
        </w:rPr>
      </w:pPr>
    </w:p>
    <w:p w14:paraId="5C992222" w14:textId="79BF5302" w:rsidR="004B6AF9" w:rsidRPr="009C61DE" w:rsidRDefault="004B6AF9" w:rsidP="00841607">
      <w:pPr>
        <w:pStyle w:val="Telobesedila3"/>
        <w:rPr>
          <w:szCs w:val="24"/>
          <w:highlight w:val="yellow"/>
          <w:lang w:eastAsia="sl-SI"/>
        </w:rPr>
      </w:pPr>
    </w:p>
    <w:p w14:paraId="3BE059B4" w14:textId="28DE3079" w:rsidR="004B6AF9" w:rsidRPr="009C61DE" w:rsidRDefault="004B6AF9" w:rsidP="00841607">
      <w:pPr>
        <w:pStyle w:val="Telobesedila3"/>
        <w:rPr>
          <w:szCs w:val="24"/>
          <w:highlight w:val="yellow"/>
          <w:lang w:eastAsia="sl-SI"/>
        </w:rPr>
      </w:pPr>
    </w:p>
    <w:p w14:paraId="6EF662E1" w14:textId="7D3C322B" w:rsidR="004B6AF9" w:rsidRPr="009C61DE" w:rsidRDefault="004B6AF9" w:rsidP="00841607">
      <w:pPr>
        <w:pStyle w:val="Telobesedila3"/>
        <w:rPr>
          <w:szCs w:val="24"/>
          <w:highlight w:val="yellow"/>
          <w:lang w:eastAsia="sl-SI"/>
        </w:rPr>
      </w:pPr>
    </w:p>
    <w:p w14:paraId="095D9323" w14:textId="65E24E66" w:rsidR="004B6AF9" w:rsidRPr="009C61DE" w:rsidRDefault="004B6AF9" w:rsidP="00841607">
      <w:pPr>
        <w:pStyle w:val="Telobesedila3"/>
        <w:rPr>
          <w:szCs w:val="24"/>
          <w:highlight w:val="yellow"/>
          <w:lang w:eastAsia="sl-SI"/>
        </w:rPr>
      </w:pPr>
    </w:p>
    <w:p w14:paraId="35E69119" w14:textId="69593117" w:rsidR="004B6AF9" w:rsidRPr="009C61DE" w:rsidRDefault="004B6AF9" w:rsidP="00841607">
      <w:pPr>
        <w:pStyle w:val="Telobesedila3"/>
        <w:rPr>
          <w:szCs w:val="24"/>
          <w:highlight w:val="yellow"/>
          <w:lang w:eastAsia="sl-SI"/>
        </w:rPr>
      </w:pPr>
    </w:p>
    <w:p w14:paraId="1DBD245C" w14:textId="7C28B190" w:rsidR="004B6AF9" w:rsidRPr="009C61DE" w:rsidRDefault="004B6AF9" w:rsidP="00841607">
      <w:pPr>
        <w:pStyle w:val="Telobesedila3"/>
        <w:rPr>
          <w:szCs w:val="24"/>
          <w:highlight w:val="yellow"/>
          <w:lang w:eastAsia="sl-SI"/>
        </w:rPr>
      </w:pPr>
    </w:p>
    <w:p w14:paraId="4030E0D7" w14:textId="2E2E77F1" w:rsidR="004B6AF9" w:rsidRPr="009C61DE" w:rsidRDefault="004B6AF9" w:rsidP="00841607">
      <w:pPr>
        <w:pStyle w:val="Telobesedila3"/>
        <w:rPr>
          <w:szCs w:val="24"/>
          <w:highlight w:val="yellow"/>
          <w:lang w:eastAsia="sl-SI"/>
        </w:rPr>
      </w:pPr>
    </w:p>
    <w:p w14:paraId="47BC183D" w14:textId="15FAC523" w:rsidR="004B6AF9" w:rsidRPr="009C61DE" w:rsidRDefault="004B6AF9" w:rsidP="00841607">
      <w:pPr>
        <w:pStyle w:val="Telobesedila3"/>
        <w:rPr>
          <w:szCs w:val="24"/>
          <w:highlight w:val="yellow"/>
          <w:lang w:eastAsia="sl-SI"/>
        </w:rPr>
      </w:pPr>
    </w:p>
    <w:p w14:paraId="5069958C" w14:textId="7D9B00C9" w:rsidR="004B6AF9" w:rsidRPr="009C61DE" w:rsidRDefault="004B6AF9" w:rsidP="00841607">
      <w:pPr>
        <w:pStyle w:val="Telobesedila3"/>
        <w:rPr>
          <w:szCs w:val="24"/>
          <w:highlight w:val="yellow"/>
          <w:lang w:eastAsia="sl-SI"/>
        </w:rPr>
      </w:pPr>
    </w:p>
    <w:p w14:paraId="3E7A128F" w14:textId="6C26D562" w:rsidR="004B6AF9" w:rsidRPr="009C61DE" w:rsidRDefault="004B6AF9" w:rsidP="00841607">
      <w:pPr>
        <w:pStyle w:val="Telobesedila3"/>
        <w:rPr>
          <w:szCs w:val="24"/>
          <w:highlight w:val="yellow"/>
          <w:lang w:eastAsia="sl-SI"/>
        </w:rPr>
      </w:pPr>
    </w:p>
    <w:p w14:paraId="28D4FDD9" w14:textId="0E1B4161" w:rsidR="004B6AF9" w:rsidRPr="009C61DE" w:rsidRDefault="004B6AF9" w:rsidP="00841607">
      <w:pPr>
        <w:pStyle w:val="Telobesedila3"/>
        <w:rPr>
          <w:szCs w:val="24"/>
          <w:highlight w:val="yellow"/>
          <w:lang w:eastAsia="sl-SI"/>
        </w:rPr>
      </w:pPr>
    </w:p>
    <w:p w14:paraId="46A7EE05" w14:textId="3363101B" w:rsidR="004B6AF9" w:rsidRPr="009C61DE" w:rsidRDefault="004B6AF9" w:rsidP="00841607">
      <w:pPr>
        <w:pStyle w:val="Telobesedila3"/>
        <w:rPr>
          <w:szCs w:val="24"/>
          <w:highlight w:val="yellow"/>
          <w:lang w:eastAsia="sl-SI"/>
        </w:rPr>
      </w:pPr>
    </w:p>
    <w:p w14:paraId="7A6DB0ED" w14:textId="5D295B1F" w:rsidR="004B6AF9" w:rsidRPr="009C61DE" w:rsidRDefault="004B6AF9" w:rsidP="00841607">
      <w:pPr>
        <w:pStyle w:val="Telobesedila3"/>
        <w:rPr>
          <w:szCs w:val="24"/>
          <w:highlight w:val="yellow"/>
          <w:lang w:eastAsia="sl-SI"/>
        </w:rPr>
      </w:pPr>
    </w:p>
    <w:p w14:paraId="1699AB2D" w14:textId="20489AF1" w:rsidR="004B6AF9" w:rsidRPr="009C61DE" w:rsidRDefault="004B6AF9" w:rsidP="00841607">
      <w:pPr>
        <w:pStyle w:val="Telobesedila3"/>
        <w:rPr>
          <w:szCs w:val="24"/>
          <w:highlight w:val="yellow"/>
          <w:lang w:eastAsia="sl-SI"/>
        </w:rPr>
      </w:pPr>
    </w:p>
    <w:p w14:paraId="1C6CCEDE" w14:textId="1548E0C9" w:rsidR="004B6AF9" w:rsidRPr="009C61DE" w:rsidRDefault="004B6AF9" w:rsidP="00841607">
      <w:pPr>
        <w:pStyle w:val="Telobesedila3"/>
        <w:rPr>
          <w:szCs w:val="24"/>
          <w:highlight w:val="yellow"/>
          <w:lang w:eastAsia="sl-SI"/>
        </w:rPr>
      </w:pPr>
    </w:p>
    <w:p w14:paraId="27E43319" w14:textId="788902C5" w:rsidR="004B6AF9" w:rsidRPr="009C61DE" w:rsidRDefault="004B6AF9" w:rsidP="00841607">
      <w:pPr>
        <w:pStyle w:val="Telobesedila3"/>
        <w:rPr>
          <w:szCs w:val="24"/>
          <w:highlight w:val="yellow"/>
          <w:lang w:eastAsia="sl-SI"/>
        </w:rPr>
      </w:pPr>
    </w:p>
    <w:p w14:paraId="3B3C44B7" w14:textId="1224F1C8" w:rsidR="004B6AF9" w:rsidRPr="009C61DE" w:rsidRDefault="004B6AF9" w:rsidP="00841607">
      <w:pPr>
        <w:pStyle w:val="Telobesedila3"/>
        <w:rPr>
          <w:szCs w:val="24"/>
          <w:highlight w:val="yellow"/>
          <w:lang w:eastAsia="sl-SI"/>
        </w:rPr>
      </w:pPr>
    </w:p>
    <w:p w14:paraId="2E5C3C35" w14:textId="237E79B9" w:rsidR="004B6AF9" w:rsidRPr="009C61DE" w:rsidRDefault="004B6AF9" w:rsidP="00841607">
      <w:pPr>
        <w:pStyle w:val="Telobesedila3"/>
        <w:rPr>
          <w:szCs w:val="24"/>
          <w:highlight w:val="yellow"/>
          <w:lang w:eastAsia="sl-SI"/>
        </w:rPr>
      </w:pPr>
    </w:p>
    <w:p w14:paraId="46107816" w14:textId="00DBC195" w:rsidR="004B6AF9" w:rsidRPr="009C61DE" w:rsidRDefault="004B6AF9" w:rsidP="00841607">
      <w:pPr>
        <w:pStyle w:val="Telobesedila3"/>
        <w:rPr>
          <w:szCs w:val="24"/>
          <w:highlight w:val="yellow"/>
          <w:lang w:eastAsia="sl-SI"/>
        </w:rPr>
      </w:pPr>
    </w:p>
    <w:p w14:paraId="099E1F97" w14:textId="122E88A6" w:rsidR="004B6AF9" w:rsidRPr="009C61DE" w:rsidRDefault="004B6AF9" w:rsidP="00841607">
      <w:pPr>
        <w:pStyle w:val="Telobesedila3"/>
        <w:rPr>
          <w:szCs w:val="24"/>
          <w:highlight w:val="yellow"/>
          <w:lang w:eastAsia="sl-SI"/>
        </w:rPr>
      </w:pPr>
    </w:p>
    <w:p w14:paraId="1E3D0E67" w14:textId="275E4931" w:rsidR="004B6AF9" w:rsidRPr="009C61DE" w:rsidRDefault="004B6AF9" w:rsidP="00841607">
      <w:pPr>
        <w:pStyle w:val="Telobesedila3"/>
        <w:rPr>
          <w:szCs w:val="24"/>
          <w:highlight w:val="yellow"/>
          <w:lang w:eastAsia="sl-SI"/>
        </w:rPr>
      </w:pPr>
    </w:p>
    <w:p w14:paraId="672AAEBC" w14:textId="6B7E40E4" w:rsidR="004B6AF9" w:rsidRPr="009C61DE" w:rsidRDefault="004B6AF9" w:rsidP="00841607">
      <w:pPr>
        <w:pStyle w:val="Telobesedila3"/>
        <w:rPr>
          <w:szCs w:val="24"/>
          <w:highlight w:val="yellow"/>
          <w:lang w:eastAsia="sl-SI"/>
        </w:rPr>
      </w:pPr>
    </w:p>
    <w:p w14:paraId="658C6436" w14:textId="55ED4F59" w:rsidR="004B6AF9" w:rsidRPr="009C61DE" w:rsidRDefault="004B6AF9" w:rsidP="00841607">
      <w:pPr>
        <w:pStyle w:val="Telobesedila3"/>
        <w:rPr>
          <w:szCs w:val="24"/>
          <w:highlight w:val="yellow"/>
          <w:lang w:eastAsia="sl-SI"/>
        </w:rPr>
      </w:pPr>
    </w:p>
    <w:p w14:paraId="0C09DA1C" w14:textId="7101104D" w:rsidR="004B6AF9" w:rsidRPr="009C61DE" w:rsidRDefault="004B6AF9" w:rsidP="00841607">
      <w:pPr>
        <w:pStyle w:val="Telobesedila3"/>
        <w:rPr>
          <w:szCs w:val="24"/>
          <w:highlight w:val="yellow"/>
          <w:lang w:eastAsia="sl-SI"/>
        </w:rPr>
      </w:pPr>
    </w:p>
    <w:p w14:paraId="50DB59A6" w14:textId="0A0B22EE" w:rsidR="004B6AF9" w:rsidRPr="009C61DE" w:rsidRDefault="004B6AF9" w:rsidP="00841607">
      <w:pPr>
        <w:pStyle w:val="Telobesedila3"/>
        <w:rPr>
          <w:szCs w:val="24"/>
          <w:highlight w:val="yellow"/>
          <w:lang w:eastAsia="sl-SI"/>
        </w:rPr>
      </w:pPr>
    </w:p>
    <w:p w14:paraId="6847ADF8" w14:textId="20E9F510" w:rsidR="004B6AF9" w:rsidRPr="009C61DE" w:rsidRDefault="004B6AF9" w:rsidP="00841607">
      <w:pPr>
        <w:pStyle w:val="Telobesedila3"/>
        <w:rPr>
          <w:szCs w:val="24"/>
          <w:highlight w:val="yellow"/>
          <w:lang w:eastAsia="sl-SI"/>
        </w:rPr>
      </w:pPr>
    </w:p>
    <w:p w14:paraId="4A6B24DA" w14:textId="0B71A853" w:rsidR="004B6AF9" w:rsidRPr="009C61DE" w:rsidRDefault="004B6AF9" w:rsidP="00841607">
      <w:pPr>
        <w:pStyle w:val="Telobesedila3"/>
        <w:rPr>
          <w:szCs w:val="24"/>
          <w:highlight w:val="yellow"/>
          <w:lang w:eastAsia="sl-SI"/>
        </w:rPr>
      </w:pPr>
    </w:p>
    <w:p w14:paraId="22532590" w14:textId="6AD4BBA2" w:rsidR="004B6AF9" w:rsidRPr="009C61DE" w:rsidRDefault="004B6AF9" w:rsidP="00841607">
      <w:pPr>
        <w:pStyle w:val="Telobesedila3"/>
        <w:rPr>
          <w:szCs w:val="24"/>
          <w:highlight w:val="yellow"/>
          <w:lang w:eastAsia="sl-SI"/>
        </w:rPr>
      </w:pPr>
    </w:p>
    <w:p w14:paraId="7E2F2A23" w14:textId="72707D51" w:rsidR="004B6AF9" w:rsidRPr="009C61DE" w:rsidRDefault="004B6AF9" w:rsidP="00841607">
      <w:pPr>
        <w:pStyle w:val="Telobesedila3"/>
        <w:rPr>
          <w:szCs w:val="24"/>
          <w:highlight w:val="yellow"/>
          <w:lang w:eastAsia="sl-SI"/>
        </w:rPr>
      </w:pPr>
    </w:p>
    <w:p w14:paraId="60848F53" w14:textId="587B4994" w:rsidR="004B6AF9" w:rsidRPr="009C61DE" w:rsidRDefault="004B6AF9" w:rsidP="00841607">
      <w:pPr>
        <w:pStyle w:val="Telobesedila3"/>
        <w:rPr>
          <w:szCs w:val="24"/>
          <w:highlight w:val="yellow"/>
          <w:lang w:eastAsia="sl-SI"/>
        </w:rPr>
      </w:pPr>
    </w:p>
    <w:p w14:paraId="0CC29839" w14:textId="205673F0" w:rsidR="004B6AF9" w:rsidRPr="00926C1E" w:rsidRDefault="004B6AF9" w:rsidP="00841607">
      <w:pPr>
        <w:pStyle w:val="Telobesedila3"/>
        <w:rPr>
          <w:szCs w:val="24"/>
          <w:lang w:eastAsia="sl-SI"/>
        </w:rPr>
      </w:pPr>
    </w:p>
    <w:p w14:paraId="3DA82FB6" w14:textId="77777777" w:rsidR="003E7F26" w:rsidRPr="00926C1E" w:rsidRDefault="003E7F26" w:rsidP="004B6AF9">
      <w:pPr>
        <w:pStyle w:val="Naslov1"/>
        <w:jc w:val="both"/>
        <w:rPr>
          <w:sz w:val="28"/>
          <w:szCs w:val="28"/>
        </w:rPr>
      </w:pPr>
      <w:bookmarkStart w:id="79" w:name="_Toc528123098"/>
      <w:bookmarkStart w:id="80" w:name="_Toc528123967"/>
      <w:bookmarkStart w:id="81" w:name="_Toc528124176"/>
      <w:bookmarkStart w:id="82" w:name="_Toc528372839"/>
      <w:bookmarkStart w:id="83" w:name="_Toc145384417"/>
      <w:bookmarkStart w:id="84" w:name="_Toc161456917"/>
      <w:bookmarkStart w:id="85" w:name="_Toc161456951"/>
      <w:bookmarkStart w:id="86" w:name="_Toc161456978"/>
      <w:bookmarkStart w:id="87" w:name="_Toc161458240"/>
      <w:bookmarkStart w:id="88" w:name="_Toc161459381"/>
      <w:bookmarkEnd w:id="78"/>
      <w:r w:rsidRPr="00926C1E">
        <w:rPr>
          <w:sz w:val="28"/>
          <w:szCs w:val="28"/>
        </w:rPr>
        <w:lastRenderedPageBreak/>
        <w:t>UGOTAVLJANJE IZPOLNJEVANJA POGOJEV PRIJAVITELJA IN NAVODILO O NAČINU DOKAZOVANJA IZPOLNJEVANJA POGOJEV</w:t>
      </w:r>
      <w:bookmarkEnd w:id="79"/>
      <w:bookmarkEnd w:id="80"/>
      <w:bookmarkEnd w:id="81"/>
      <w:bookmarkEnd w:id="82"/>
      <w:bookmarkEnd w:id="83"/>
      <w:bookmarkEnd w:id="84"/>
      <w:bookmarkEnd w:id="85"/>
      <w:bookmarkEnd w:id="86"/>
      <w:bookmarkEnd w:id="87"/>
      <w:bookmarkEnd w:id="88"/>
    </w:p>
    <w:p w14:paraId="783B2910" w14:textId="77777777" w:rsidR="003E7F26" w:rsidRPr="00926C1E" w:rsidRDefault="003E7F26" w:rsidP="003E7F26">
      <w:pPr>
        <w:ind w:right="-22"/>
        <w:jc w:val="both"/>
      </w:pPr>
    </w:p>
    <w:p w14:paraId="10A343C0" w14:textId="77777777" w:rsidR="00596F5C" w:rsidRPr="00926C1E" w:rsidRDefault="00596F5C" w:rsidP="003E7F26">
      <w:pPr>
        <w:ind w:right="-22"/>
        <w:jc w:val="both"/>
      </w:pPr>
    </w:p>
    <w:p w14:paraId="626AD6D1" w14:textId="77777777" w:rsidR="003E7F26" w:rsidRPr="00926C1E" w:rsidRDefault="00596F5C" w:rsidP="004B6AF9">
      <w:pPr>
        <w:pStyle w:val="Naslov2"/>
        <w:spacing w:after="240"/>
        <w:jc w:val="both"/>
        <w:rPr>
          <w:szCs w:val="24"/>
        </w:rPr>
      </w:pPr>
      <w:bookmarkStart w:id="89" w:name="_Toc145384418"/>
      <w:bookmarkStart w:id="90" w:name="_Toc161456979"/>
      <w:bookmarkStart w:id="91" w:name="_Toc161458241"/>
      <w:bookmarkStart w:id="92" w:name="_Toc161459382"/>
      <w:r w:rsidRPr="00926C1E">
        <w:rPr>
          <w:szCs w:val="24"/>
        </w:rPr>
        <w:t>POGOJI ZA PRIJAVO</w:t>
      </w:r>
      <w:bookmarkEnd w:id="89"/>
      <w:bookmarkEnd w:id="90"/>
      <w:bookmarkEnd w:id="91"/>
      <w:bookmarkEnd w:id="92"/>
    </w:p>
    <w:p w14:paraId="37C0075D" w14:textId="0739AB40" w:rsidR="003E7F26" w:rsidRPr="00926C1E" w:rsidRDefault="004B6AF9" w:rsidP="004B6AF9">
      <w:pPr>
        <w:pStyle w:val="Telobesedila"/>
        <w:spacing w:line="276" w:lineRule="auto"/>
        <w:rPr>
          <w:color w:val="000000"/>
          <w:szCs w:val="24"/>
        </w:rPr>
      </w:pPr>
      <w:r w:rsidRPr="00926C1E">
        <w:rPr>
          <w:color w:val="000000"/>
          <w:szCs w:val="24"/>
        </w:rPr>
        <w:t xml:space="preserve">Pogoji so določeni </w:t>
      </w:r>
      <w:r w:rsidR="003E7F26" w:rsidRPr="00926C1E">
        <w:rPr>
          <w:color w:val="000000"/>
          <w:szCs w:val="24"/>
        </w:rPr>
        <w:t xml:space="preserve">v 7. členu Pravilnika o koncesijah na področju socialnega varstva, 48. členu Pravilnika o minimalnih tehničnih zahtevah za izvajalce socialnovarstvenih storitev in </w:t>
      </w:r>
      <w:r w:rsidR="00DB6D33" w:rsidRPr="00926C1E">
        <w:rPr>
          <w:color w:val="000000"/>
          <w:szCs w:val="24"/>
        </w:rPr>
        <w:t xml:space="preserve">v </w:t>
      </w:r>
      <w:r w:rsidR="00E93B58" w:rsidRPr="00926C1E">
        <w:rPr>
          <w:color w:val="000000"/>
          <w:szCs w:val="24"/>
        </w:rPr>
        <w:t xml:space="preserve">javnem </w:t>
      </w:r>
      <w:r w:rsidR="00596F5C" w:rsidRPr="00926C1E">
        <w:rPr>
          <w:szCs w:val="24"/>
        </w:rPr>
        <w:t xml:space="preserve">razpisu za podelitev koncesije za izvajanje storitve Pomoč  družini na domu v Občini </w:t>
      </w:r>
      <w:r w:rsidR="00F91AEC" w:rsidRPr="00926C1E">
        <w:rPr>
          <w:szCs w:val="24"/>
        </w:rPr>
        <w:t>Dol pri Ljubljani</w:t>
      </w:r>
      <w:r w:rsidR="00596F5C" w:rsidRPr="00926C1E">
        <w:rPr>
          <w:szCs w:val="24"/>
        </w:rPr>
        <w:t xml:space="preserve"> št</w:t>
      </w:r>
      <w:r w:rsidR="002138A3" w:rsidRPr="00926C1E">
        <w:rPr>
          <w:szCs w:val="24"/>
        </w:rPr>
        <w:t>. 430-00</w:t>
      </w:r>
      <w:r w:rsidR="00926C1E" w:rsidRPr="00926C1E">
        <w:rPr>
          <w:szCs w:val="24"/>
        </w:rPr>
        <w:t>04</w:t>
      </w:r>
      <w:r w:rsidR="002138A3" w:rsidRPr="00926C1E">
        <w:rPr>
          <w:szCs w:val="24"/>
        </w:rPr>
        <w:t>/202</w:t>
      </w:r>
      <w:r w:rsidR="00926C1E" w:rsidRPr="00926C1E">
        <w:rPr>
          <w:szCs w:val="24"/>
        </w:rPr>
        <w:t>3</w:t>
      </w:r>
      <w:r w:rsidR="002138A3" w:rsidRPr="00926C1E">
        <w:rPr>
          <w:szCs w:val="24"/>
        </w:rPr>
        <w:t>-</w:t>
      </w:r>
      <w:r w:rsidR="00E93B58" w:rsidRPr="00926C1E">
        <w:rPr>
          <w:szCs w:val="24"/>
        </w:rPr>
        <w:t>2</w:t>
      </w:r>
      <w:r w:rsidR="00464A7C" w:rsidRPr="00926C1E">
        <w:rPr>
          <w:szCs w:val="24"/>
        </w:rPr>
        <w:t xml:space="preserve"> (</w:t>
      </w:r>
      <w:r w:rsidR="008E736E" w:rsidRPr="00926C1E">
        <w:rPr>
          <w:szCs w:val="24"/>
        </w:rPr>
        <w:t xml:space="preserve">Uradni list RS, št. </w:t>
      </w:r>
      <w:r w:rsidR="00926C1E" w:rsidRPr="00926C1E">
        <w:rPr>
          <w:szCs w:val="24"/>
        </w:rPr>
        <w:t>……</w:t>
      </w:r>
      <w:r w:rsidR="008E736E" w:rsidRPr="00926C1E">
        <w:rPr>
          <w:szCs w:val="24"/>
        </w:rPr>
        <w:t xml:space="preserve"> z dne </w:t>
      </w:r>
      <w:r w:rsidR="00926C1E" w:rsidRPr="00926C1E">
        <w:rPr>
          <w:szCs w:val="24"/>
        </w:rPr>
        <w:t>………</w:t>
      </w:r>
      <w:r w:rsidR="00464A7C" w:rsidRPr="00926C1E">
        <w:rPr>
          <w:szCs w:val="24"/>
        </w:rPr>
        <w:t>)</w:t>
      </w:r>
      <w:r w:rsidR="0001305C" w:rsidRPr="00926C1E">
        <w:rPr>
          <w:szCs w:val="24"/>
        </w:rPr>
        <w:t>.</w:t>
      </w:r>
    </w:p>
    <w:p w14:paraId="5CE742CA" w14:textId="77777777" w:rsidR="003E7F26" w:rsidRPr="00926C1E" w:rsidRDefault="003E7F26" w:rsidP="003E7F26">
      <w:pPr>
        <w:ind w:left="360" w:right="-22"/>
        <w:jc w:val="both"/>
      </w:pPr>
    </w:p>
    <w:p w14:paraId="2EFA2E94" w14:textId="332720E1" w:rsidR="003E7F26" w:rsidRPr="00926C1E" w:rsidRDefault="003E7F26" w:rsidP="00F82B90">
      <w:pPr>
        <w:pStyle w:val="Odstavekseznama"/>
        <w:numPr>
          <w:ilvl w:val="0"/>
          <w:numId w:val="46"/>
        </w:numPr>
        <w:jc w:val="both"/>
        <w:rPr>
          <w:b/>
        </w:rPr>
      </w:pPr>
      <w:r w:rsidRPr="00926C1E">
        <w:rPr>
          <w:b/>
        </w:rPr>
        <w:t>Zakonsko predpisani pogoji:</w:t>
      </w:r>
    </w:p>
    <w:p w14:paraId="18453D3D" w14:textId="77777777" w:rsidR="00431165" w:rsidRPr="00926C1E" w:rsidRDefault="00431165" w:rsidP="00431165"/>
    <w:p w14:paraId="68C1F32B" w14:textId="049C7C30" w:rsidR="00431165" w:rsidRPr="00926C1E" w:rsidRDefault="003E7F26" w:rsidP="00431165">
      <w:pPr>
        <w:pStyle w:val="Odstavekseznama"/>
        <w:numPr>
          <w:ilvl w:val="0"/>
          <w:numId w:val="45"/>
        </w:numPr>
        <w:spacing w:line="276" w:lineRule="auto"/>
        <w:jc w:val="both"/>
      </w:pPr>
      <w:r w:rsidRPr="00926C1E">
        <w:t>izpolnj</w:t>
      </w:r>
      <w:r w:rsidR="00431165" w:rsidRPr="00926C1E">
        <w:t>evanje</w:t>
      </w:r>
      <w:r w:rsidRPr="00926C1E">
        <w:t xml:space="preserve"> pogoje</w:t>
      </w:r>
      <w:r w:rsidR="00431165" w:rsidRPr="00926C1E">
        <w:t>v</w:t>
      </w:r>
      <w:r w:rsidRPr="00926C1E">
        <w:t xml:space="preserve"> po zakonu, na njegovi podlagi izdanih </w:t>
      </w:r>
      <w:r w:rsidR="003623D2" w:rsidRPr="00926C1E">
        <w:t>področnih</w:t>
      </w:r>
      <w:r w:rsidRPr="00926C1E">
        <w:t xml:space="preserve"> </w:t>
      </w:r>
      <w:r w:rsidR="00596F5C" w:rsidRPr="00926C1E">
        <w:t xml:space="preserve">predpisih in odloku, ki </w:t>
      </w:r>
      <w:r w:rsidRPr="00926C1E">
        <w:t>urejajo opravljanje službe pomoči na domu,</w:t>
      </w:r>
    </w:p>
    <w:p w14:paraId="6EE670BC" w14:textId="77777777" w:rsidR="00431165" w:rsidRPr="00926C1E" w:rsidRDefault="00431165" w:rsidP="00431165">
      <w:pPr>
        <w:pStyle w:val="Odstavekseznama"/>
        <w:jc w:val="both"/>
      </w:pPr>
    </w:p>
    <w:p w14:paraId="64C7254D" w14:textId="48D7A04C" w:rsidR="00431165" w:rsidRPr="00926C1E" w:rsidRDefault="003E7F26" w:rsidP="00431165">
      <w:pPr>
        <w:pStyle w:val="Odstavekseznama"/>
        <w:numPr>
          <w:ilvl w:val="0"/>
          <w:numId w:val="45"/>
        </w:numPr>
        <w:spacing w:line="276" w:lineRule="auto"/>
        <w:jc w:val="both"/>
      </w:pPr>
      <w:r w:rsidRPr="00926C1E">
        <w:t>zagotavlja</w:t>
      </w:r>
      <w:r w:rsidR="00431165" w:rsidRPr="00926C1E">
        <w:t>nje</w:t>
      </w:r>
      <w:r w:rsidRPr="00926C1E">
        <w:t xml:space="preserve"> zaposlitev zadostnega števila strokovnih de</w:t>
      </w:r>
      <w:r w:rsidR="00596F5C" w:rsidRPr="00926C1E">
        <w:t xml:space="preserve">lavcev in strokovnih sodelavcev </w:t>
      </w:r>
      <w:r w:rsidRPr="00926C1E">
        <w:t xml:space="preserve">ter zagotavlja ustrezno vodenje izvajanja </w:t>
      </w:r>
      <w:proofErr w:type="spellStart"/>
      <w:r w:rsidRPr="00926C1E">
        <w:t>koncesionarne</w:t>
      </w:r>
      <w:proofErr w:type="spellEnd"/>
      <w:r w:rsidRPr="00926C1E">
        <w:t xml:space="preserve"> dejavnosti,</w:t>
      </w:r>
    </w:p>
    <w:p w14:paraId="132D62B2" w14:textId="77777777" w:rsidR="00431165" w:rsidRPr="00926C1E" w:rsidRDefault="00431165" w:rsidP="00431165">
      <w:pPr>
        <w:spacing w:line="276" w:lineRule="auto"/>
        <w:jc w:val="both"/>
      </w:pPr>
    </w:p>
    <w:p w14:paraId="38A3459D" w14:textId="77777777" w:rsidR="00431165" w:rsidRPr="00926C1E" w:rsidRDefault="003E7F26" w:rsidP="00431165">
      <w:pPr>
        <w:pStyle w:val="Odstavekseznama"/>
        <w:numPr>
          <w:ilvl w:val="0"/>
          <w:numId w:val="45"/>
        </w:numPr>
        <w:spacing w:line="276" w:lineRule="auto"/>
        <w:jc w:val="both"/>
      </w:pPr>
      <w:r w:rsidRPr="00926C1E">
        <w:t>izdelan podroben program dela izvajanja storitve, ki je predmet koncesije,</w:t>
      </w:r>
    </w:p>
    <w:p w14:paraId="6AB26CDA" w14:textId="77777777" w:rsidR="00431165" w:rsidRPr="00926C1E" w:rsidRDefault="00431165" w:rsidP="00431165">
      <w:pPr>
        <w:pStyle w:val="Odstavekseznama"/>
      </w:pPr>
    </w:p>
    <w:p w14:paraId="0A9B7BE6" w14:textId="77777777" w:rsidR="00431165" w:rsidRPr="00926C1E" w:rsidRDefault="003E7F26" w:rsidP="00431165">
      <w:pPr>
        <w:pStyle w:val="Odstavekseznama"/>
        <w:numPr>
          <w:ilvl w:val="0"/>
          <w:numId w:val="45"/>
        </w:numPr>
        <w:spacing w:line="276" w:lineRule="auto"/>
        <w:jc w:val="both"/>
      </w:pPr>
      <w:r w:rsidRPr="00926C1E">
        <w:t>zagotavlja</w:t>
      </w:r>
      <w:r w:rsidR="00431165" w:rsidRPr="00926C1E">
        <w:t>nje</w:t>
      </w:r>
      <w:r w:rsidRPr="00926C1E">
        <w:t xml:space="preserve"> kakovostn</w:t>
      </w:r>
      <w:r w:rsidR="00431165" w:rsidRPr="00926C1E">
        <w:t>ega</w:t>
      </w:r>
      <w:r w:rsidRPr="00926C1E">
        <w:t xml:space="preserve"> izvajanj</w:t>
      </w:r>
      <w:r w:rsidR="00431165" w:rsidRPr="00926C1E">
        <w:t>a</w:t>
      </w:r>
      <w:r w:rsidRPr="00926C1E">
        <w:t xml:space="preserve"> koncesionirane dejavnosti,</w:t>
      </w:r>
    </w:p>
    <w:p w14:paraId="09ECEA98" w14:textId="77777777" w:rsidR="00431165" w:rsidRPr="00926C1E" w:rsidRDefault="00431165" w:rsidP="00431165">
      <w:pPr>
        <w:pStyle w:val="Odstavekseznama"/>
      </w:pPr>
    </w:p>
    <w:p w14:paraId="2707ED59" w14:textId="77777777" w:rsidR="00431165" w:rsidRPr="00926C1E" w:rsidRDefault="003E7F26" w:rsidP="00431165">
      <w:pPr>
        <w:pStyle w:val="Odstavekseznama"/>
        <w:numPr>
          <w:ilvl w:val="0"/>
          <w:numId w:val="45"/>
        </w:numPr>
        <w:spacing w:line="276" w:lineRule="auto"/>
        <w:jc w:val="both"/>
      </w:pPr>
      <w:r w:rsidRPr="00926C1E">
        <w:t>opravlja</w:t>
      </w:r>
      <w:r w:rsidR="00431165" w:rsidRPr="00926C1E">
        <w:t>nje</w:t>
      </w:r>
      <w:r w:rsidRPr="00926C1E">
        <w:t xml:space="preserve"> storitev za ceno, ki jo v skladu z </w:t>
      </w:r>
      <w:r w:rsidR="00596F5C" w:rsidRPr="00926C1E">
        <w:t xml:space="preserve">Odlokom </w:t>
      </w:r>
      <w:r w:rsidR="00007C84" w:rsidRPr="00926C1E">
        <w:t>o organizaciji in izvajanju pomoči družini na domu in merilih za določanje plačil storitev</w:t>
      </w:r>
      <w:r w:rsidR="00007C84" w:rsidRPr="00926C1E" w:rsidDel="00007C84">
        <w:t xml:space="preserve"> </w:t>
      </w:r>
      <w:r w:rsidRPr="00926C1E">
        <w:t xml:space="preserve">sprejme Občinski svet občine </w:t>
      </w:r>
      <w:r w:rsidR="00F91AEC" w:rsidRPr="00926C1E">
        <w:t>Dol pri Ljubljani</w:t>
      </w:r>
      <w:r w:rsidR="00596F5C" w:rsidRPr="00926C1E">
        <w:t>,</w:t>
      </w:r>
    </w:p>
    <w:p w14:paraId="76292786" w14:textId="77777777" w:rsidR="00431165" w:rsidRPr="00926C1E" w:rsidRDefault="00431165" w:rsidP="00431165">
      <w:pPr>
        <w:pStyle w:val="Odstavekseznama"/>
      </w:pPr>
    </w:p>
    <w:p w14:paraId="0BE22A26" w14:textId="77777777" w:rsidR="00431165" w:rsidRPr="00926C1E" w:rsidRDefault="003E7F26" w:rsidP="00431165">
      <w:pPr>
        <w:pStyle w:val="Odstavekseznama"/>
        <w:numPr>
          <w:ilvl w:val="0"/>
          <w:numId w:val="45"/>
        </w:numPr>
        <w:spacing w:line="276" w:lineRule="auto"/>
        <w:jc w:val="both"/>
      </w:pPr>
      <w:r w:rsidRPr="00926C1E">
        <w:t>urejen delovni prostor v skladu z 48. členom Pravilnika o m</w:t>
      </w:r>
      <w:r w:rsidR="00596F5C" w:rsidRPr="00926C1E">
        <w:t xml:space="preserve">inimalnih tehničnih zahtevah   </w:t>
      </w:r>
      <w:r w:rsidRPr="00926C1E">
        <w:t>za izvajalce socialnovarstvenih storitev</w:t>
      </w:r>
      <w:r w:rsidR="00DB6D33" w:rsidRPr="00926C1E">
        <w:t>,</w:t>
      </w:r>
    </w:p>
    <w:p w14:paraId="7E77B36A" w14:textId="77777777" w:rsidR="00431165" w:rsidRPr="00926C1E" w:rsidRDefault="00431165" w:rsidP="00431165">
      <w:pPr>
        <w:pStyle w:val="Odstavekseznama"/>
      </w:pPr>
    </w:p>
    <w:p w14:paraId="3030592B" w14:textId="536C40EC" w:rsidR="00DB6D33" w:rsidRPr="00926C1E" w:rsidRDefault="00DB6D33" w:rsidP="00431165">
      <w:pPr>
        <w:pStyle w:val="Odstavekseznama"/>
        <w:numPr>
          <w:ilvl w:val="0"/>
          <w:numId w:val="45"/>
        </w:numPr>
        <w:spacing w:line="276" w:lineRule="auto"/>
        <w:jc w:val="both"/>
      </w:pPr>
      <w:r w:rsidRPr="00926C1E">
        <w:t>finančn</w:t>
      </w:r>
      <w:r w:rsidR="00431165" w:rsidRPr="00926C1E">
        <w:t>a</w:t>
      </w:r>
      <w:r w:rsidRPr="00926C1E">
        <w:t xml:space="preserve"> in poslovn</w:t>
      </w:r>
      <w:r w:rsidR="00431165" w:rsidRPr="00926C1E">
        <w:t>a</w:t>
      </w:r>
      <w:r w:rsidRPr="00926C1E">
        <w:t xml:space="preserve"> uspešnost.</w:t>
      </w:r>
    </w:p>
    <w:p w14:paraId="49D98DA7" w14:textId="77777777" w:rsidR="003E7F26" w:rsidRPr="00926C1E" w:rsidRDefault="003E7F26" w:rsidP="003E7F26">
      <w:pPr>
        <w:ind w:left="720" w:right="-22"/>
        <w:jc w:val="both"/>
      </w:pPr>
    </w:p>
    <w:p w14:paraId="3A1C2100" w14:textId="4BE15012" w:rsidR="003E7F26" w:rsidRPr="00926C1E" w:rsidRDefault="003E7F26" w:rsidP="00431165">
      <w:pPr>
        <w:pStyle w:val="Odstavekseznama"/>
        <w:numPr>
          <w:ilvl w:val="0"/>
          <w:numId w:val="46"/>
        </w:numPr>
        <w:spacing w:after="240"/>
        <w:jc w:val="both"/>
        <w:rPr>
          <w:b/>
        </w:rPr>
      </w:pPr>
      <w:r w:rsidRPr="00926C1E">
        <w:rPr>
          <w:b/>
        </w:rPr>
        <w:t>Seznam dokazil o izpolnjevanju pogojev:</w:t>
      </w:r>
    </w:p>
    <w:p w14:paraId="595277C7" w14:textId="77777777" w:rsidR="00C37F7C" w:rsidRPr="00926C1E" w:rsidRDefault="00C37F7C" w:rsidP="00C37F7C">
      <w:pPr>
        <w:pStyle w:val="Odstavekseznama"/>
        <w:spacing w:line="276" w:lineRule="auto"/>
        <w:jc w:val="both"/>
      </w:pPr>
    </w:p>
    <w:p w14:paraId="5F58DBCF" w14:textId="0F76BD8D" w:rsidR="00C37F7C" w:rsidRPr="00926C1E" w:rsidRDefault="00C37F7C" w:rsidP="00C37F7C">
      <w:pPr>
        <w:pStyle w:val="Odstavekseznama"/>
        <w:numPr>
          <w:ilvl w:val="0"/>
          <w:numId w:val="45"/>
        </w:numPr>
        <w:spacing w:line="276" w:lineRule="auto"/>
        <w:jc w:val="both"/>
      </w:pPr>
      <w:r w:rsidRPr="00926C1E">
        <w:t>dokazilo sodišča ali drugega pristojnega organa o registraciji oziroma vpisu v register, ki ne sme biti starejše od treh mesecev,</w:t>
      </w:r>
    </w:p>
    <w:p w14:paraId="6EF584AA" w14:textId="77777777" w:rsidR="00C37F7C" w:rsidRPr="00926C1E" w:rsidRDefault="00C37F7C" w:rsidP="00C37F7C">
      <w:pPr>
        <w:ind w:left="720"/>
        <w:jc w:val="both"/>
      </w:pPr>
    </w:p>
    <w:p w14:paraId="5BEF603F" w14:textId="77777777" w:rsidR="00C37F7C" w:rsidRPr="00926C1E" w:rsidRDefault="00C37F7C" w:rsidP="00C37F7C">
      <w:pPr>
        <w:numPr>
          <w:ilvl w:val="0"/>
          <w:numId w:val="48"/>
        </w:numPr>
        <w:jc w:val="both"/>
      </w:pPr>
      <w:r w:rsidRPr="00926C1E">
        <w:t>priglasitveni list pristojne uprave za javne prihodke,</w:t>
      </w:r>
    </w:p>
    <w:p w14:paraId="094C3FB6" w14:textId="77777777" w:rsidR="00C37F7C" w:rsidRPr="00926C1E" w:rsidRDefault="00C37F7C" w:rsidP="00C37F7C">
      <w:pPr>
        <w:pStyle w:val="Odstavekseznama"/>
      </w:pPr>
    </w:p>
    <w:p w14:paraId="4D34CF08" w14:textId="77777777" w:rsidR="00C37F7C" w:rsidRPr="00926C1E" w:rsidRDefault="00C37F7C" w:rsidP="00C37F7C">
      <w:pPr>
        <w:numPr>
          <w:ilvl w:val="0"/>
          <w:numId w:val="48"/>
        </w:numPr>
        <w:spacing w:line="276" w:lineRule="auto"/>
        <w:jc w:val="both"/>
      </w:pPr>
      <w:r w:rsidRPr="00926C1E">
        <w:t>organizacijsko shemo s prikazanimi predvidenimi zaposlenimi in dokazili o njihovi izobrazbi oziroma pogoji, ki jih morajo izpolnjevati, ter svojo in njihove izjave, da jih bo oziroma se bodo zaposlili pri ponudniku,</w:t>
      </w:r>
    </w:p>
    <w:p w14:paraId="7DF73C4C" w14:textId="77777777" w:rsidR="00C37F7C" w:rsidRPr="00926C1E" w:rsidRDefault="00C37F7C" w:rsidP="00C37F7C">
      <w:pPr>
        <w:pStyle w:val="Odstavekseznama"/>
      </w:pPr>
    </w:p>
    <w:p w14:paraId="10D11A03" w14:textId="77777777" w:rsidR="00C37F7C" w:rsidRPr="00926C1E" w:rsidRDefault="00C37F7C" w:rsidP="00C37F7C">
      <w:pPr>
        <w:numPr>
          <w:ilvl w:val="0"/>
          <w:numId w:val="48"/>
        </w:numPr>
        <w:spacing w:line="276" w:lineRule="auto"/>
        <w:jc w:val="both"/>
      </w:pPr>
      <w:r w:rsidRPr="00926C1E">
        <w:t>podroben program dela izvajanja javne službe za čas podelitve koncesije, iz katerega bo razvidno doseganje ciljev, ki jih narekuje veljavni nacionalni program na področju socialnega varstva,</w:t>
      </w:r>
    </w:p>
    <w:p w14:paraId="40DF95DE" w14:textId="77777777" w:rsidR="00C37F7C" w:rsidRPr="00926C1E" w:rsidRDefault="00C37F7C" w:rsidP="00C37F7C">
      <w:pPr>
        <w:ind w:left="720"/>
        <w:jc w:val="both"/>
      </w:pPr>
    </w:p>
    <w:p w14:paraId="5C854900" w14:textId="77777777" w:rsidR="00C37F7C" w:rsidRPr="00926C1E" w:rsidRDefault="00C37F7C" w:rsidP="00C37F7C">
      <w:pPr>
        <w:numPr>
          <w:ilvl w:val="0"/>
          <w:numId w:val="48"/>
        </w:numPr>
        <w:spacing w:line="276" w:lineRule="auto"/>
        <w:jc w:val="both"/>
      </w:pPr>
      <w:r w:rsidRPr="00926C1E">
        <w:lastRenderedPageBreak/>
        <w:t>projekcijo finančnega poslovanja za petletno obdobje od predvidenega začetka izvajanja javne službe,</w:t>
      </w:r>
    </w:p>
    <w:p w14:paraId="004E7FA9" w14:textId="77777777" w:rsidR="00C37F7C" w:rsidRPr="00926C1E" w:rsidRDefault="00C37F7C" w:rsidP="00C37F7C">
      <w:pPr>
        <w:pStyle w:val="Odstavekseznama"/>
      </w:pPr>
    </w:p>
    <w:p w14:paraId="5E843722" w14:textId="77777777" w:rsidR="00C37F7C" w:rsidRPr="00926C1E" w:rsidRDefault="00C37F7C" w:rsidP="00C37F7C">
      <w:pPr>
        <w:numPr>
          <w:ilvl w:val="0"/>
          <w:numId w:val="48"/>
        </w:numPr>
        <w:spacing w:line="276" w:lineRule="auto"/>
        <w:jc w:val="both"/>
      </w:pPr>
      <w:r w:rsidRPr="00926C1E">
        <w:t>dokazila o opremi za izvajanje javne službe, iz katerih je razvidno izpolnjevanje minimalnih tehničnih pogojev, ali projekt opreme,</w:t>
      </w:r>
    </w:p>
    <w:p w14:paraId="1143EACC" w14:textId="77777777" w:rsidR="00C37F7C" w:rsidRPr="00926C1E" w:rsidRDefault="00C37F7C" w:rsidP="00C37F7C">
      <w:pPr>
        <w:pStyle w:val="Odstavekseznama"/>
      </w:pPr>
    </w:p>
    <w:p w14:paraId="759354FF" w14:textId="3BC11596" w:rsidR="00C37F7C" w:rsidRPr="00926C1E" w:rsidRDefault="00C37F7C" w:rsidP="00C37F7C">
      <w:pPr>
        <w:numPr>
          <w:ilvl w:val="0"/>
          <w:numId w:val="48"/>
        </w:numPr>
        <w:jc w:val="both"/>
      </w:pPr>
      <w:r w:rsidRPr="00926C1E">
        <w:t>dokazila o finančni in poslovni sposobnosti</w:t>
      </w:r>
      <w:r w:rsidR="00C23534" w:rsidRPr="00926C1E">
        <w:t>,</w:t>
      </w:r>
    </w:p>
    <w:p w14:paraId="3030A004" w14:textId="77777777" w:rsidR="00C37F7C" w:rsidRPr="00926C1E" w:rsidRDefault="00C37F7C" w:rsidP="00C37F7C">
      <w:pPr>
        <w:pStyle w:val="Odstavekseznama"/>
      </w:pPr>
    </w:p>
    <w:p w14:paraId="54778A26" w14:textId="77777777" w:rsidR="00C37F7C" w:rsidRPr="00926C1E" w:rsidRDefault="00C37F7C" w:rsidP="00C37F7C">
      <w:pPr>
        <w:numPr>
          <w:ilvl w:val="0"/>
          <w:numId w:val="48"/>
        </w:numPr>
        <w:jc w:val="both"/>
      </w:pPr>
      <w:r w:rsidRPr="00926C1E">
        <w:t>spisek strokovnih referenc s področja razpisane koncesije,</w:t>
      </w:r>
    </w:p>
    <w:p w14:paraId="08FBC5B3" w14:textId="77777777" w:rsidR="00C37F7C" w:rsidRPr="00926C1E" w:rsidRDefault="00C37F7C" w:rsidP="00C37F7C">
      <w:pPr>
        <w:pStyle w:val="Odstavekseznama"/>
      </w:pPr>
    </w:p>
    <w:p w14:paraId="3DDC1B1A" w14:textId="77777777" w:rsidR="00C37F7C" w:rsidRPr="00926C1E" w:rsidRDefault="00C37F7C" w:rsidP="00C37F7C">
      <w:pPr>
        <w:numPr>
          <w:ilvl w:val="0"/>
          <w:numId w:val="48"/>
        </w:numPr>
        <w:spacing w:line="276" w:lineRule="auto"/>
        <w:jc w:val="both"/>
      </w:pPr>
      <w:r w:rsidRPr="00926C1E">
        <w:t>izračun cene, oblikovane v skladu s predpisano metodologijo za oblikovanje cen socialno varstvenih storitev na zakonsko predpisanih obrazcih,</w:t>
      </w:r>
    </w:p>
    <w:p w14:paraId="40087B54" w14:textId="77777777" w:rsidR="00C37F7C" w:rsidRPr="00926C1E" w:rsidRDefault="00C37F7C" w:rsidP="00C37F7C">
      <w:pPr>
        <w:pStyle w:val="Odstavekseznama"/>
      </w:pPr>
    </w:p>
    <w:p w14:paraId="207018EA" w14:textId="3025DB10" w:rsidR="00C37F7C" w:rsidRPr="00926C1E" w:rsidRDefault="00C37F7C" w:rsidP="00C37F7C">
      <w:pPr>
        <w:numPr>
          <w:ilvl w:val="0"/>
          <w:numId w:val="48"/>
        </w:numPr>
        <w:spacing w:line="276" w:lineRule="auto"/>
        <w:jc w:val="both"/>
      </w:pPr>
      <w:r w:rsidRPr="00926C1E">
        <w:t xml:space="preserve">izjavo, da izpolnjuje pogoje glede prostorov, opreme, kadrov in druge pogoje, kot jih določajo zakon in na njegovi podlagi izdani </w:t>
      </w:r>
      <w:r w:rsidR="003623D2" w:rsidRPr="00926C1E">
        <w:t>področni</w:t>
      </w:r>
      <w:r w:rsidRPr="00926C1E">
        <w:t xml:space="preserve"> predpisi za opravljanje storitve, za katero se razpisuje koncesija</w:t>
      </w:r>
    </w:p>
    <w:p w14:paraId="077882DB" w14:textId="77777777" w:rsidR="00C37F7C" w:rsidRPr="00926C1E" w:rsidRDefault="00C37F7C" w:rsidP="00C37F7C">
      <w:pPr>
        <w:pStyle w:val="Odstavekseznama"/>
      </w:pPr>
    </w:p>
    <w:p w14:paraId="3540C7BA" w14:textId="77777777" w:rsidR="00C37F7C" w:rsidRPr="00926C1E" w:rsidRDefault="00C37F7C" w:rsidP="00C37F7C">
      <w:pPr>
        <w:numPr>
          <w:ilvl w:val="0"/>
          <w:numId w:val="48"/>
        </w:numPr>
        <w:spacing w:line="276" w:lineRule="auto"/>
        <w:jc w:val="both"/>
      </w:pPr>
      <w:r w:rsidRPr="00926C1E">
        <w:t xml:space="preserve">izjavo, </w:t>
      </w:r>
      <w:bookmarkStart w:id="93" w:name="_Hlk120091704"/>
      <w:r w:rsidRPr="00926C1E">
        <w:t>da bo ob začetku izvajanja dejavnosti ponujeno ceno iz prejšnje alineje uskladil največ v višini stopnje rasti elementov cene, oziroma zaradi upoštevanja morebitnih sprememb veljavne zakonodaje, ki bi imela vpliv na elemente cene</w:t>
      </w:r>
      <w:bookmarkEnd w:id="93"/>
      <w:r w:rsidRPr="00926C1E">
        <w:t>,</w:t>
      </w:r>
    </w:p>
    <w:p w14:paraId="113AFEF1" w14:textId="77777777" w:rsidR="00C37F7C" w:rsidRPr="00926C1E" w:rsidRDefault="00C37F7C" w:rsidP="00C37F7C">
      <w:pPr>
        <w:pStyle w:val="Odstavekseznama"/>
      </w:pPr>
    </w:p>
    <w:p w14:paraId="1F532B42" w14:textId="77777777" w:rsidR="00C37F7C" w:rsidRPr="00926C1E" w:rsidRDefault="00C37F7C" w:rsidP="00C37F7C">
      <w:pPr>
        <w:numPr>
          <w:ilvl w:val="0"/>
          <w:numId w:val="48"/>
        </w:numPr>
        <w:spacing w:line="276" w:lineRule="auto"/>
        <w:jc w:val="both"/>
      </w:pPr>
      <w:r w:rsidRPr="00926C1E">
        <w:t>izjavo, da bo delovna razmerja zaposlenih urejal v skladu s kolektivnimi pogodbami, zakonom in drugimi akti, ki veljajo za zaposlene v javnih zavodih s področja socialnega varstva,</w:t>
      </w:r>
    </w:p>
    <w:p w14:paraId="54AF564C" w14:textId="77777777" w:rsidR="00C37F7C" w:rsidRPr="00926C1E" w:rsidRDefault="00C37F7C" w:rsidP="00C37F7C">
      <w:pPr>
        <w:pStyle w:val="Odstavekseznama"/>
      </w:pPr>
    </w:p>
    <w:p w14:paraId="658E7AD9" w14:textId="77777777" w:rsidR="00C37F7C" w:rsidRPr="00926C1E" w:rsidRDefault="00C37F7C" w:rsidP="00C37F7C">
      <w:pPr>
        <w:numPr>
          <w:ilvl w:val="0"/>
          <w:numId w:val="48"/>
        </w:numPr>
        <w:spacing w:line="276" w:lineRule="auto"/>
        <w:jc w:val="both"/>
      </w:pPr>
      <w:r w:rsidRPr="00926C1E">
        <w:t>izjavo, da je prijavitelj pravna ali fizična oseba, registrirana za opravljanje dejavnosti s področja razpisane koncesije v Republiki Sloveniji,</w:t>
      </w:r>
    </w:p>
    <w:p w14:paraId="260BBD7C" w14:textId="77777777" w:rsidR="00C37F7C" w:rsidRPr="00926C1E" w:rsidRDefault="00C37F7C" w:rsidP="00C37F7C">
      <w:pPr>
        <w:pStyle w:val="Odstavekseznama"/>
      </w:pPr>
    </w:p>
    <w:p w14:paraId="2B71120B" w14:textId="77777777" w:rsidR="00C37F7C" w:rsidRPr="00926C1E" w:rsidRDefault="00C37F7C" w:rsidP="00C37F7C">
      <w:pPr>
        <w:numPr>
          <w:ilvl w:val="0"/>
          <w:numId w:val="48"/>
        </w:numPr>
        <w:spacing w:line="276" w:lineRule="auto"/>
        <w:jc w:val="both"/>
      </w:pPr>
      <w:r w:rsidRPr="00926C1E">
        <w:t>izjavo, da v celoti sprejema vse pogoje iz te razpisne dokumentacije in da izrecno dovoljuje Občini Dol pri Ljubljani, da opravi kakršnekoli poizvedbe oziroma pridobitev dokazil pri pristojnih javnih organih, ustreznih zavodih in pravnih osebah in s tem dovoljuje posredovanje zahtevanih podatkov,</w:t>
      </w:r>
    </w:p>
    <w:p w14:paraId="2BCDFB3A" w14:textId="77777777" w:rsidR="00C37F7C" w:rsidRPr="00926C1E" w:rsidRDefault="00C37F7C" w:rsidP="00C37F7C">
      <w:pPr>
        <w:pStyle w:val="Odstavekseznama"/>
      </w:pPr>
    </w:p>
    <w:p w14:paraId="182BA1A3" w14:textId="77777777" w:rsidR="00C37F7C" w:rsidRPr="00926C1E" w:rsidRDefault="00C37F7C" w:rsidP="00C37F7C">
      <w:pPr>
        <w:numPr>
          <w:ilvl w:val="0"/>
          <w:numId w:val="48"/>
        </w:numPr>
        <w:spacing w:line="276" w:lineRule="auto"/>
        <w:jc w:val="both"/>
      </w:pPr>
      <w:r w:rsidRPr="00926C1E">
        <w:t>izjavo, da o plačilu izdelave mnenja socialne zbornice,</w:t>
      </w:r>
    </w:p>
    <w:p w14:paraId="5CE49B37" w14:textId="77777777" w:rsidR="00C37F7C" w:rsidRPr="00926C1E" w:rsidRDefault="00C37F7C" w:rsidP="00C37F7C">
      <w:pPr>
        <w:pStyle w:val="Odstavekseznama"/>
      </w:pPr>
    </w:p>
    <w:p w14:paraId="7B9BCECC" w14:textId="77777777" w:rsidR="00C37F7C" w:rsidRPr="00926C1E" w:rsidRDefault="00C37F7C" w:rsidP="00C37F7C">
      <w:pPr>
        <w:pStyle w:val="Odstavekseznama"/>
        <w:numPr>
          <w:ilvl w:val="0"/>
          <w:numId w:val="48"/>
        </w:numPr>
      </w:pPr>
      <w:r w:rsidRPr="00926C1E">
        <w:t>izjavo, da so vsi navedeni podatki točni in resnični.</w:t>
      </w:r>
    </w:p>
    <w:p w14:paraId="2359555B" w14:textId="77777777" w:rsidR="00C37F7C" w:rsidRPr="00926C1E" w:rsidRDefault="00C37F7C" w:rsidP="00C37F7C">
      <w:pPr>
        <w:pStyle w:val="Odstavekseznama"/>
      </w:pPr>
    </w:p>
    <w:p w14:paraId="7CFC2D0F" w14:textId="77777777" w:rsidR="00C37F7C" w:rsidRPr="00926C1E" w:rsidRDefault="00C37F7C" w:rsidP="00C37F7C">
      <w:pPr>
        <w:spacing w:line="276" w:lineRule="auto"/>
        <w:jc w:val="both"/>
      </w:pPr>
      <w:r w:rsidRPr="00926C1E">
        <w:t>Če se na razpis prijavi pravna ali fizična oseba, ki je na podlagi zakona pridobila dovoljenje za delo, lahko namesto dokazila iz prve alineje priloži odločbo o vpisu v register zasebnikov in pravnih oseb, ki opravljajo socialno varstvene storitve.</w:t>
      </w:r>
    </w:p>
    <w:p w14:paraId="67FE6995" w14:textId="7159A29D" w:rsidR="003E7F26" w:rsidRPr="00926C1E" w:rsidRDefault="003E7F26" w:rsidP="00C37F7C">
      <w:pPr>
        <w:spacing w:line="276" w:lineRule="auto"/>
        <w:jc w:val="both"/>
      </w:pPr>
    </w:p>
    <w:p w14:paraId="262557B1" w14:textId="262C410C" w:rsidR="007E1B8F" w:rsidRPr="00926C1E" w:rsidRDefault="003E7F26" w:rsidP="00C37F7C">
      <w:pPr>
        <w:pStyle w:val="Odstavekseznama"/>
        <w:numPr>
          <w:ilvl w:val="0"/>
          <w:numId w:val="46"/>
        </w:numPr>
        <w:jc w:val="both"/>
        <w:rPr>
          <w:b/>
          <w:bCs/>
        </w:rPr>
      </w:pPr>
      <w:r w:rsidRPr="00926C1E">
        <w:rPr>
          <w:b/>
          <w:bCs/>
        </w:rPr>
        <w:t xml:space="preserve">Kot dokaz finančne in poslovne sposobnosti mora ponudnik priložiti najmanj </w:t>
      </w:r>
    </w:p>
    <w:p w14:paraId="01A1DD9F" w14:textId="77777777" w:rsidR="003E7F26" w:rsidRPr="00926C1E" w:rsidRDefault="007E1B8F" w:rsidP="00C37F7C">
      <w:pPr>
        <w:spacing w:after="240"/>
        <w:jc w:val="both"/>
        <w:rPr>
          <w:b/>
          <w:bCs/>
        </w:rPr>
      </w:pPr>
      <w:r w:rsidRPr="00926C1E">
        <w:rPr>
          <w:b/>
          <w:bCs/>
        </w:rPr>
        <w:t xml:space="preserve">    </w:t>
      </w:r>
      <w:r w:rsidR="003E7F26" w:rsidRPr="00926C1E">
        <w:rPr>
          <w:b/>
          <w:bCs/>
        </w:rPr>
        <w:t>naslednja dokazila:</w:t>
      </w:r>
    </w:p>
    <w:p w14:paraId="557D8C5C" w14:textId="0852F859" w:rsidR="00C37F7C" w:rsidRPr="00926C1E" w:rsidRDefault="00C37F7C" w:rsidP="00C37F7C">
      <w:pPr>
        <w:pStyle w:val="Odstavekseznama"/>
        <w:numPr>
          <w:ilvl w:val="0"/>
          <w:numId w:val="50"/>
        </w:numPr>
        <w:spacing w:line="276" w:lineRule="auto"/>
        <w:jc w:val="both"/>
      </w:pPr>
      <w:r w:rsidRPr="00926C1E">
        <w:t>letne računovodske izkaze za obdobje zadnjih 3 let, ki morajo biti revidirani, tudi če ponudnik k reviziji sicer ni zavezan,</w:t>
      </w:r>
    </w:p>
    <w:p w14:paraId="720E3031" w14:textId="77777777" w:rsidR="00C37F7C" w:rsidRPr="00926C1E" w:rsidRDefault="00C37F7C" w:rsidP="00C37F7C">
      <w:pPr>
        <w:pStyle w:val="Odstavekseznama"/>
        <w:spacing w:line="276" w:lineRule="auto"/>
        <w:jc w:val="both"/>
      </w:pPr>
    </w:p>
    <w:p w14:paraId="4C7E76CB" w14:textId="255BBB0B" w:rsidR="00C37F7C" w:rsidRPr="00926C1E" w:rsidRDefault="00C37F7C" w:rsidP="00C37F7C">
      <w:pPr>
        <w:pStyle w:val="Odstavekseznama"/>
        <w:numPr>
          <w:ilvl w:val="0"/>
          <w:numId w:val="50"/>
        </w:numPr>
        <w:spacing w:line="276" w:lineRule="auto"/>
        <w:jc w:val="both"/>
      </w:pPr>
      <w:r w:rsidRPr="00926C1E">
        <w:lastRenderedPageBreak/>
        <w:t>revizijsko poročilo računovodskih izkazov iz prejšnje alineje z mnenjem pooblaščenega revizorja,</w:t>
      </w:r>
    </w:p>
    <w:p w14:paraId="25BC8351" w14:textId="77777777" w:rsidR="00C37F7C" w:rsidRPr="00926C1E" w:rsidRDefault="00C37F7C" w:rsidP="00C37F7C">
      <w:pPr>
        <w:pStyle w:val="Odstavekseznama"/>
      </w:pPr>
    </w:p>
    <w:p w14:paraId="0FC0B685" w14:textId="77777777" w:rsidR="00C37F7C" w:rsidRPr="00926C1E" w:rsidRDefault="00C37F7C" w:rsidP="00C37F7C">
      <w:pPr>
        <w:pStyle w:val="Odstavekseznama"/>
        <w:numPr>
          <w:ilvl w:val="0"/>
          <w:numId w:val="50"/>
        </w:numPr>
        <w:spacing w:line="276" w:lineRule="auto"/>
        <w:jc w:val="both"/>
      </w:pPr>
      <w:r w:rsidRPr="00926C1E">
        <w:t>podatke o kapitalski strukturi ponudnika,</w:t>
      </w:r>
    </w:p>
    <w:p w14:paraId="5E0331D5" w14:textId="243573F4" w:rsidR="00C37F7C" w:rsidRPr="00926C1E" w:rsidRDefault="00C37F7C" w:rsidP="00C37F7C">
      <w:pPr>
        <w:pStyle w:val="Odstavekseznama"/>
        <w:numPr>
          <w:ilvl w:val="0"/>
          <w:numId w:val="50"/>
        </w:numPr>
        <w:spacing w:line="276" w:lineRule="auto"/>
        <w:jc w:val="both"/>
      </w:pPr>
      <w:r w:rsidRPr="00926C1E">
        <w:t>podatke o morebitnih posojilih, ki so bila najeta za izgradnjo prostorov in hipotekah ter drugih stvarnih pravicah na prostorih za izvajanje storitve,</w:t>
      </w:r>
    </w:p>
    <w:p w14:paraId="31AE1263" w14:textId="77777777" w:rsidR="00C37F7C" w:rsidRPr="00926C1E" w:rsidRDefault="00C37F7C" w:rsidP="00C37F7C">
      <w:pPr>
        <w:spacing w:line="276" w:lineRule="auto"/>
        <w:ind w:left="360"/>
        <w:jc w:val="both"/>
      </w:pPr>
    </w:p>
    <w:p w14:paraId="25EA3578" w14:textId="3B9BA8FF" w:rsidR="003E7F26" w:rsidRPr="00926C1E" w:rsidRDefault="00C37F7C" w:rsidP="00C37F7C">
      <w:pPr>
        <w:pStyle w:val="Odstavekseznama"/>
        <w:numPr>
          <w:ilvl w:val="0"/>
          <w:numId w:val="50"/>
        </w:numPr>
      </w:pPr>
      <w:r w:rsidRPr="00926C1E">
        <w:t>podatke o morebitnih drugih obveznostih.</w:t>
      </w:r>
    </w:p>
    <w:p w14:paraId="251200EE" w14:textId="77777777" w:rsidR="003E7F26" w:rsidRPr="00926C1E" w:rsidRDefault="003E7F26" w:rsidP="003E7F26">
      <w:pPr>
        <w:ind w:left="180"/>
        <w:rPr>
          <w:bCs/>
        </w:rPr>
      </w:pPr>
    </w:p>
    <w:p w14:paraId="271B6E28" w14:textId="77777777" w:rsidR="00C37F7C" w:rsidRPr="00926C1E" w:rsidRDefault="00C37F7C" w:rsidP="00C37F7C">
      <w:pPr>
        <w:spacing w:line="276" w:lineRule="auto"/>
        <w:jc w:val="both"/>
      </w:pPr>
      <w:r w:rsidRPr="00926C1E">
        <w:t>Če ponudnik posluje krajši čas od treh let, mora priložiti dokazila za obdobje poslovanja. Če iz priložene zadnje bilance stanja izhaja izguba, mora biti pokrita do poteka roka za prijavo na razpis (sklep organa upravljanja in računovodski izkaz).</w:t>
      </w:r>
    </w:p>
    <w:p w14:paraId="77F0F8F4" w14:textId="77777777" w:rsidR="00C37F7C" w:rsidRPr="00926C1E" w:rsidRDefault="00C37F7C" w:rsidP="00C37F7C"/>
    <w:p w14:paraId="2A2DD56B" w14:textId="6CB50796" w:rsidR="003E7F26" w:rsidRPr="00926C1E" w:rsidRDefault="00C37F7C" w:rsidP="00C37F7C">
      <w:pPr>
        <w:spacing w:line="276" w:lineRule="auto"/>
        <w:jc w:val="both"/>
        <w:rPr>
          <w:bCs/>
        </w:rPr>
      </w:pPr>
      <w:r w:rsidRPr="00926C1E">
        <w:t>Fizični osebi, ki priloži odločbo o vpisu v register zasebnikov in pravnih oseb, ki opravljajo socialno varstvene storitve, ni potrebno revidirati računovodskih izkazov, če k temu ni zavezana, in ni potrebno priložiti revizijskega poročila.</w:t>
      </w:r>
    </w:p>
    <w:p w14:paraId="3B613B9E" w14:textId="77777777" w:rsidR="003E7F26" w:rsidRPr="00926C1E" w:rsidRDefault="003E7F26" w:rsidP="003E7F26">
      <w:pPr>
        <w:ind w:left="180"/>
        <w:rPr>
          <w:bCs/>
        </w:rPr>
      </w:pPr>
    </w:p>
    <w:p w14:paraId="1C38FCC2" w14:textId="1B98FBB7" w:rsidR="003E7F26" w:rsidRPr="00926C1E" w:rsidRDefault="00FB7E56" w:rsidP="00FB7E56">
      <w:pPr>
        <w:rPr>
          <w:bCs/>
        </w:rPr>
      </w:pPr>
      <w:r w:rsidRPr="00926C1E">
        <w:t xml:space="preserve">Pristojna za dajanje dodatnih informacij je Ana Biser (01/5303-254, </w:t>
      </w:r>
      <w:hyperlink r:id="rId8" w:history="1">
        <w:r w:rsidRPr="00926C1E">
          <w:rPr>
            <w:rStyle w:val="Hiperpovezava"/>
          </w:rPr>
          <w:t>ana.biser@dol.si</w:t>
        </w:r>
      </w:hyperlink>
      <w:r w:rsidRPr="00926C1E">
        <w:t>).</w:t>
      </w:r>
    </w:p>
    <w:p w14:paraId="51456894" w14:textId="77777777" w:rsidR="003E7F26" w:rsidRPr="009C61DE" w:rsidRDefault="003E7F26" w:rsidP="003E7F26">
      <w:pPr>
        <w:ind w:left="180"/>
        <w:rPr>
          <w:bCs/>
          <w:highlight w:val="yellow"/>
        </w:rPr>
      </w:pPr>
    </w:p>
    <w:p w14:paraId="6EC9E841" w14:textId="77777777" w:rsidR="003E7F26" w:rsidRPr="009C61DE" w:rsidRDefault="003E7F26" w:rsidP="003E7F26">
      <w:pPr>
        <w:ind w:left="180"/>
        <w:rPr>
          <w:bCs/>
          <w:highlight w:val="yellow"/>
        </w:rPr>
      </w:pPr>
    </w:p>
    <w:p w14:paraId="52DFF46E" w14:textId="059C0367" w:rsidR="003E7F26" w:rsidRPr="009C61DE" w:rsidRDefault="003E7F26" w:rsidP="003E7F26">
      <w:pPr>
        <w:ind w:left="180"/>
        <w:rPr>
          <w:bCs/>
          <w:highlight w:val="yellow"/>
        </w:rPr>
      </w:pPr>
    </w:p>
    <w:p w14:paraId="4D3B486E" w14:textId="76567EC5" w:rsidR="00C37F7C" w:rsidRPr="009C61DE" w:rsidRDefault="00C37F7C" w:rsidP="003E7F26">
      <w:pPr>
        <w:ind w:left="180"/>
        <w:rPr>
          <w:bCs/>
          <w:highlight w:val="yellow"/>
        </w:rPr>
      </w:pPr>
    </w:p>
    <w:p w14:paraId="6F4A5176" w14:textId="11240C7D" w:rsidR="00C37F7C" w:rsidRPr="009C61DE" w:rsidRDefault="00C37F7C" w:rsidP="003E7F26">
      <w:pPr>
        <w:ind w:left="180"/>
        <w:rPr>
          <w:bCs/>
          <w:highlight w:val="yellow"/>
        </w:rPr>
      </w:pPr>
    </w:p>
    <w:p w14:paraId="2EFFCB30" w14:textId="2622B79F" w:rsidR="00C37F7C" w:rsidRPr="009C61DE" w:rsidRDefault="00C37F7C" w:rsidP="003E7F26">
      <w:pPr>
        <w:ind w:left="180"/>
        <w:rPr>
          <w:bCs/>
          <w:highlight w:val="yellow"/>
        </w:rPr>
      </w:pPr>
    </w:p>
    <w:p w14:paraId="1CEB17AB" w14:textId="01F7CAD9" w:rsidR="00C37F7C" w:rsidRPr="009C61DE" w:rsidRDefault="00C37F7C" w:rsidP="003E7F26">
      <w:pPr>
        <w:ind w:left="180"/>
        <w:rPr>
          <w:bCs/>
          <w:highlight w:val="yellow"/>
        </w:rPr>
      </w:pPr>
    </w:p>
    <w:p w14:paraId="1A2DA480" w14:textId="640C88C9" w:rsidR="00C37F7C" w:rsidRPr="009C61DE" w:rsidRDefault="00C37F7C" w:rsidP="003E7F26">
      <w:pPr>
        <w:ind w:left="180"/>
        <w:rPr>
          <w:bCs/>
          <w:highlight w:val="yellow"/>
        </w:rPr>
      </w:pPr>
    </w:p>
    <w:p w14:paraId="4FE86009" w14:textId="20B90B05" w:rsidR="00C37F7C" w:rsidRPr="009C61DE" w:rsidRDefault="00C37F7C" w:rsidP="003E7F26">
      <w:pPr>
        <w:ind w:left="180"/>
        <w:rPr>
          <w:bCs/>
          <w:highlight w:val="yellow"/>
        </w:rPr>
      </w:pPr>
    </w:p>
    <w:p w14:paraId="75E878CF" w14:textId="726F8DAA" w:rsidR="00C37F7C" w:rsidRPr="009C61DE" w:rsidRDefault="00C37F7C" w:rsidP="003E7F26">
      <w:pPr>
        <w:ind w:left="180"/>
        <w:rPr>
          <w:bCs/>
          <w:highlight w:val="yellow"/>
        </w:rPr>
      </w:pPr>
    </w:p>
    <w:p w14:paraId="3C9AA553" w14:textId="13C530A7" w:rsidR="00C37F7C" w:rsidRPr="009C61DE" w:rsidRDefault="00C37F7C" w:rsidP="003E7F26">
      <w:pPr>
        <w:ind w:left="180"/>
        <w:rPr>
          <w:bCs/>
          <w:highlight w:val="yellow"/>
        </w:rPr>
      </w:pPr>
    </w:p>
    <w:p w14:paraId="0EE845CC" w14:textId="7FCA4F63" w:rsidR="00C37F7C" w:rsidRPr="009C61DE" w:rsidRDefault="00C37F7C" w:rsidP="003E7F26">
      <w:pPr>
        <w:ind w:left="180"/>
        <w:rPr>
          <w:bCs/>
          <w:highlight w:val="yellow"/>
        </w:rPr>
      </w:pPr>
    </w:p>
    <w:p w14:paraId="0F549695" w14:textId="3B21914B" w:rsidR="00C37F7C" w:rsidRPr="009C61DE" w:rsidRDefault="00C37F7C" w:rsidP="003E7F26">
      <w:pPr>
        <w:ind w:left="180"/>
        <w:rPr>
          <w:bCs/>
          <w:highlight w:val="yellow"/>
        </w:rPr>
      </w:pPr>
    </w:p>
    <w:p w14:paraId="11CFC8CF" w14:textId="6B576984" w:rsidR="00C37F7C" w:rsidRPr="009C61DE" w:rsidRDefault="00C37F7C" w:rsidP="003E7F26">
      <w:pPr>
        <w:ind w:left="180"/>
        <w:rPr>
          <w:bCs/>
          <w:highlight w:val="yellow"/>
        </w:rPr>
      </w:pPr>
    </w:p>
    <w:p w14:paraId="1377CF43" w14:textId="7656FCCD" w:rsidR="00C37F7C" w:rsidRPr="009C61DE" w:rsidRDefault="00C37F7C" w:rsidP="003E7F26">
      <w:pPr>
        <w:ind w:left="180"/>
        <w:rPr>
          <w:bCs/>
          <w:highlight w:val="yellow"/>
        </w:rPr>
      </w:pPr>
    </w:p>
    <w:p w14:paraId="022D3EE9" w14:textId="1CD31CA1" w:rsidR="00C37F7C" w:rsidRPr="009C61DE" w:rsidRDefault="00C37F7C" w:rsidP="003E7F26">
      <w:pPr>
        <w:ind w:left="180"/>
        <w:rPr>
          <w:bCs/>
          <w:highlight w:val="yellow"/>
        </w:rPr>
      </w:pPr>
    </w:p>
    <w:p w14:paraId="69FE17DE" w14:textId="53E68626" w:rsidR="00C37F7C" w:rsidRPr="009C61DE" w:rsidRDefault="00C37F7C" w:rsidP="003E7F26">
      <w:pPr>
        <w:ind w:left="180"/>
        <w:rPr>
          <w:bCs/>
          <w:highlight w:val="yellow"/>
        </w:rPr>
      </w:pPr>
    </w:p>
    <w:p w14:paraId="4DB54C3A" w14:textId="3F3A208A" w:rsidR="00C37F7C" w:rsidRPr="009C61DE" w:rsidRDefault="00C37F7C" w:rsidP="003E7F26">
      <w:pPr>
        <w:ind w:left="180"/>
        <w:rPr>
          <w:bCs/>
          <w:highlight w:val="yellow"/>
        </w:rPr>
      </w:pPr>
    </w:p>
    <w:p w14:paraId="33FF354F" w14:textId="60ACF61B" w:rsidR="00C37F7C" w:rsidRPr="009C61DE" w:rsidRDefault="00C37F7C" w:rsidP="003E7F26">
      <w:pPr>
        <w:ind w:left="180"/>
        <w:rPr>
          <w:bCs/>
          <w:highlight w:val="yellow"/>
        </w:rPr>
      </w:pPr>
    </w:p>
    <w:p w14:paraId="666A64EA" w14:textId="77777777" w:rsidR="00C37F7C" w:rsidRPr="009C61DE" w:rsidRDefault="00C37F7C" w:rsidP="003E7F26">
      <w:pPr>
        <w:ind w:left="180"/>
        <w:rPr>
          <w:bCs/>
          <w:highlight w:val="yellow"/>
        </w:rPr>
      </w:pPr>
    </w:p>
    <w:p w14:paraId="74B112AC" w14:textId="77777777" w:rsidR="003E7F26" w:rsidRPr="009C61DE" w:rsidRDefault="003E7F26" w:rsidP="003E7F26">
      <w:pPr>
        <w:ind w:left="180"/>
        <w:rPr>
          <w:bCs/>
          <w:highlight w:val="yellow"/>
        </w:rPr>
      </w:pPr>
    </w:p>
    <w:p w14:paraId="48265435" w14:textId="77777777" w:rsidR="003E7F26" w:rsidRPr="009C61DE" w:rsidRDefault="003E7F26" w:rsidP="003E7F26">
      <w:pPr>
        <w:ind w:left="180"/>
        <w:rPr>
          <w:bCs/>
          <w:highlight w:val="yellow"/>
        </w:rPr>
      </w:pPr>
    </w:p>
    <w:p w14:paraId="01795BAF" w14:textId="77777777" w:rsidR="003E7F26" w:rsidRPr="009C61DE" w:rsidRDefault="003E7F26" w:rsidP="003E7F26">
      <w:pPr>
        <w:ind w:left="180"/>
        <w:rPr>
          <w:bCs/>
          <w:highlight w:val="yellow"/>
        </w:rPr>
      </w:pPr>
    </w:p>
    <w:p w14:paraId="27BF07AA" w14:textId="77777777" w:rsidR="003E7F26" w:rsidRPr="009C61DE" w:rsidRDefault="003E7F26" w:rsidP="003E7F26">
      <w:pPr>
        <w:ind w:left="180"/>
        <w:rPr>
          <w:bCs/>
          <w:highlight w:val="yellow"/>
        </w:rPr>
      </w:pPr>
    </w:p>
    <w:p w14:paraId="6695DC59" w14:textId="77777777" w:rsidR="003E7F26" w:rsidRPr="009C61DE" w:rsidRDefault="003E7F26" w:rsidP="003E7F26">
      <w:pPr>
        <w:ind w:left="180"/>
        <w:rPr>
          <w:bCs/>
          <w:highlight w:val="yellow"/>
        </w:rPr>
      </w:pPr>
    </w:p>
    <w:p w14:paraId="1E3334A3" w14:textId="77777777" w:rsidR="003E7F26" w:rsidRPr="009C61DE" w:rsidRDefault="003E7F26" w:rsidP="003E7F26">
      <w:pPr>
        <w:ind w:left="180"/>
        <w:rPr>
          <w:bCs/>
          <w:highlight w:val="yellow"/>
        </w:rPr>
      </w:pPr>
    </w:p>
    <w:p w14:paraId="2D771B65" w14:textId="77777777" w:rsidR="003E7F26" w:rsidRPr="009C61DE" w:rsidRDefault="003E7F26" w:rsidP="003E7F26">
      <w:pPr>
        <w:ind w:left="180"/>
        <w:rPr>
          <w:bCs/>
          <w:highlight w:val="yellow"/>
        </w:rPr>
      </w:pPr>
    </w:p>
    <w:p w14:paraId="4D62C4C9" w14:textId="4F35BA36" w:rsidR="003E7F26" w:rsidRPr="009C61DE" w:rsidRDefault="003E7F26" w:rsidP="003E7F26">
      <w:pPr>
        <w:ind w:left="180"/>
        <w:rPr>
          <w:bCs/>
          <w:highlight w:val="yellow"/>
        </w:rPr>
      </w:pPr>
    </w:p>
    <w:p w14:paraId="5B358627" w14:textId="2F686C85" w:rsidR="00173CA2" w:rsidRPr="009C61DE" w:rsidRDefault="00173CA2" w:rsidP="003E7F26">
      <w:pPr>
        <w:ind w:left="180"/>
        <w:rPr>
          <w:bCs/>
          <w:highlight w:val="yellow"/>
        </w:rPr>
      </w:pPr>
    </w:p>
    <w:p w14:paraId="541808CD" w14:textId="77777777" w:rsidR="00173CA2" w:rsidRPr="009C61DE" w:rsidRDefault="00173CA2" w:rsidP="003E7F26">
      <w:pPr>
        <w:ind w:left="180"/>
        <w:rPr>
          <w:bCs/>
          <w:highlight w:val="yellow"/>
        </w:rPr>
      </w:pPr>
    </w:p>
    <w:p w14:paraId="1949241F" w14:textId="77777777" w:rsidR="00FC220E" w:rsidRPr="009C61DE" w:rsidRDefault="00FC220E" w:rsidP="00262652">
      <w:pPr>
        <w:rPr>
          <w:bCs/>
          <w:highlight w:val="yellow"/>
        </w:rPr>
      </w:pPr>
    </w:p>
    <w:p w14:paraId="25FB6A1E" w14:textId="77777777" w:rsidR="00FC220E" w:rsidRPr="009C61DE" w:rsidRDefault="00FC220E" w:rsidP="003E7F26">
      <w:pPr>
        <w:ind w:left="2124" w:hanging="1764"/>
        <w:rPr>
          <w:bCs/>
          <w:highlight w:val="yellow"/>
        </w:rPr>
      </w:pPr>
    </w:p>
    <w:p w14:paraId="3922C4DC" w14:textId="77777777" w:rsidR="003E7F26" w:rsidRPr="00926C1E" w:rsidRDefault="003E7F26" w:rsidP="003E7F26">
      <w:pPr>
        <w:ind w:left="2124" w:hanging="1764"/>
        <w:rPr>
          <w:b/>
          <w:bCs/>
        </w:rPr>
      </w:pPr>
      <w:r w:rsidRPr="00926C1E">
        <w:rPr>
          <w:b/>
        </w:rPr>
        <w:lastRenderedPageBreak/>
        <w:t>IZJAVA  - 1</w:t>
      </w:r>
      <w:r w:rsidRPr="00926C1E">
        <w:rPr>
          <w:bCs/>
        </w:rPr>
        <w:tab/>
      </w:r>
    </w:p>
    <w:p w14:paraId="05E6FC19" w14:textId="77777777" w:rsidR="003E7F26" w:rsidRPr="00926C1E" w:rsidRDefault="003E7F26" w:rsidP="003E7F26">
      <w:pPr>
        <w:ind w:left="360"/>
        <w:rPr>
          <w:b/>
          <w:bCs/>
          <w:sz w:val="22"/>
        </w:rPr>
      </w:pPr>
    </w:p>
    <w:p w14:paraId="09620C33" w14:textId="77777777" w:rsidR="003E7F26" w:rsidRPr="00926C1E" w:rsidRDefault="003E7F26" w:rsidP="003E7F26">
      <w:pPr>
        <w:ind w:left="360"/>
        <w:rPr>
          <w:b/>
          <w:bCs/>
          <w:sz w:val="22"/>
        </w:rPr>
      </w:pPr>
    </w:p>
    <w:p w14:paraId="117AAE16" w14:textId="77777777" w:rsidR="003E7F26" w:rsidRPr="00926C1E" w:rsidRDefault="003E7F26" w:rsidP="003E7F26">
      <w:pPr>
        <w:ind w:left="360"/>
        <w:rPr>
          <w:bCs/>
          <w:sz w:val="22"/>
          <w:szCs w:val="22"/>
        </w:rPr>
      </w:pPr>
    </w:p>
    <w:p w14:paraId="2A754641" w14:textId="77777777" w:rsidR="003E7F26" w:rsidRPr="00926C1E" w:rsidRDefault="003E7F26" w:rsidP="003E7F26">
      <w:pPr>
        <w:ind w:right="-22"/>
        <w:jc w:val="both"/>
        <w:rPr>
          <w:bCs/>
          <w:sz w:val="22"/>
          <w:szCs w:val="22"/>
        </w:rPr>
      </w:pPr>
    </w:p>
    <w:p w14:paraId="7014F14B" w14:textId="77777777" w:rsidR="003E7F26" w:rsidRPr="00926C1E" w:rsidRDefault="003E7F26" w:rsidP="003E7F26">
      <w:pPr>
        <w:ind w:right="-22"/>
        <w:rPr>
          <w:bCs/>
          <w:sz w:val="22"/>
          <w:szCs w:val="22"/>
        </w:rPr>
      </w:pPr>
    </w:p>
    <w:p w14:paraId="6E79C799" w14:textId="77777777" w:rsidR="003E7F26" w:rsidRPr="00926C1E" w:rsidRDefault="003E7F26" w:rsidP="003E7F26">
      <w:pPr>
        <w:ind w:right="-22"/>
        <w:rPr>
          <w:bCs/>
          <w:sz w:val="22"/>
          <w:szCs w:val="22"/>
        </w:rPr>
      </w:pPr>
    </w:p>
    <w:p w14:paraId="50EB3470" w14:textId="77777777" w:rsidR="003E7F26" w:rsidRPr="00926C1E" w:rsidRDefault="003E7F26" w:rsidP="003E7F26">
      <w:pPr>
        <w:pBdr>
          <w:bottom w:val="single" w:sz="12" w:space="1" w:color="auto"/>
        </w:pBdr>
        <w:ind w:right="-22"/>
        <w:rPr>
          <w:bCs/>
          <w:sz w:val="22"/>
          <w:szCs w:val="22"/>
        </w:rPr>
      </w:pPr>
    </w:p>
    <w:p w14:paraId="6A479044" w14:textId="77777777" w:rsidR="003E7F26" w:rsidRPr="00926C1E" w:rsidRDefault="00FC220E" w:rsidP="00FC220E">
      <w:pPr>
        <w:ind w:right="-22"/>
        <w:jc w:val="center"/>
        <w:rPr>
          <w:bCs/>
          <w:sz w:val="22"/>
          <w:szCs w:val="22"/>
        </w:rPr>
      </w:pPr>
      <w:r w:rsidRPr="00926C1E">
        <w:rPr>
          <w:bCs/>
          <w:sz w:val="22"/>
          <w:szCs w:val="22"/>
        </w:rPr>
        <w:t>(naziv prijavitelja)</w:t>
      </w:r>
    </w:p>
    <w:p w14:paraId="567669E7" w14:textId="77777777" w:rsidR="003E7F26" w:rsidRPr="00926C1E" w:rsidRDefault="003E7F26" w:rsidP="003E7F26">
      <w:pPr>
        <w:ind w:right="-22"/>
        <w:rPr>
          <w:bCs/>
          <w:sz w:val="22"/>
          <w:szCs w:val="22"/>
        </w:rPr>
      </w:pPr>
    </w:p>
    <w:p w14:paraId="17C99DA9" w14:textId="77777777" w:rsidR="003E7F26" w:rsidRPr="00926C1E" w:rsidRDefault="003E7F26" w:rsidP="003E7F26">
      <w:pPr>
        <w:ind w:right="-22"/>
        <w:rPr>
          <w:bCs/>
          <w:sz w:val="22"/>
          <w:szCs w:val="22"/>
        </w:rPr>
      </w:pPr>
    </w:p>
    <w:p w14:paraId="2CB20E99" w14:textId="77777777" w:rsidR="003E7F26" w:rsidRPr="00926C1E" w:rsidRDefault="003E7F26" w:rsidP="003E7F26">
      <w:pPr>
        <w:ind w:right="-22"/>
        <w:rPr>
          <w:bCs/>
          <w:sz w:val="22"/>
          <w:szCs w:val="22"/>
        </w:rPr>
      </w:pPr>
    </w:p>
    <w:p w14:paraId="45E6D1E2" w14:textId="77777777" w:rsidR="003E7F26" w:rsidRPr="00926C1E" w:rsidRDefault="003E7F26" w:rsidP="003E7F26">
      <w:pPr>
        <w:ind w:right="-22"/>
        <w:rPr>
          <w:bCs/>
          <w:sz w:val="22"/>
          <w:szCs w:val="22"/>
        </w:rPr>
      </w:pPr>
    </w:p>
    <w:p w14:paraId="430E9DD3" w14:textId="77777777" w:rsidR="003E7F26" w:rsidRPr="00926C1E" w:rsidRDefault="003E7F26" w:rsidP="003E7F26">
      <w:pPr>
        <w:ind w:right="-22"/>
        <w:rPr>
          <w:bCs/>
          <w:sz w:val="22"/>
          <w:szCs w:val="22"/>
        </w:rPr>
      </w:pPr>
    </w:p>
    <w:p w14:paraId="22C96F83" w14:textId="77777777" w:rsidR="003E7F26" w:rsidRPr="00926C1E" w:rsidRDefault="00FC220E" w:rsidP="003E7F26">
      <w:pPr>
        <w:ind w:right="-22"/>
        <w:jc w:val="center"/>
        <w:rPr>
          <w:bCs/>
        </w:rPr>
      </w:pPr>
      <w:r w:rsidRPr="00926C1E">
        <w:rPr>
          <w:bCs/>
        </w:rPr>
        <w:t>i</w:t>
      </w:r>
      <w:r w:rsidR="003E7F26" w:rsidRPr="00926C1E">
        <w:rPr>
          <w:bCs/>
        </w:rPr>
        <w:t>zjavljam</w:t>
      </w:r>
      <w:r w:rsidR="00521ECD" w:rsidRPr="00926C1E">
        <w:rPr>
          <w:bCs/>
        </w:rPr>
        <w:t>o</w:t>
      </w:r>
      <w:r w:rsidR="003E7F26" w:rsidRPr="00926C1E">
        <w:rPr>
          <w:bCs/>
        </w:rPr>
        <w:t>,</w:t>
      </w:r>
    </w:p>
    <w:p w14:paraId="24C7AF7C" w14:textId="77777777" w:rsidR="003E7F26" w:rsidRPr="00926C1E" w:rsidRDefault="003E7F26" w:rsidP="003E7F26">
      <w:pPr>
        <w:pStyle w:val="Telobesedila"/>
        <w:rPr>
          <w:szCs w:val="24"/>
        </w:rPr>
      </w:pPr>
    </w:p>
    <w:p w14:paraId="7C960265" w14:textId="698E7B23" w:rsidR="003E7F26" w:rsidRPr="00926C1E" w:rsidRDefault="003E7F26" w:rsidP="00D642F9">
      <w:pPr>
        <w:pStyle w:val="Telobesedila-zamik2"/>
        <w:spacing w:line="276" w:lineRule="auto"/>
        <w:ind w:left="0"/>
        <w:jc w:val="both"/>
        <w:rPr>
          <w:rFonts w:ascii="Times New Roman" w:hAnsi="Times New Roman" w:cs="Times New Roman"/>
          <w:sz w:val="24"/>
        </w:rPr>
      </w:pPr>
      <w:r w:rsidRPr="00926C1E">
        <w:rPr>
          <w:rFonts w:ascii="Times New Roman" w:hAnsi="Times New Roman" w:cs="Times New Roman"/>
          <w:sz w:val="24"/>
        </w:rPr>
        <w:t>da smo pravna ali fizična oseba, registrirana za opravljanje</w:t>
      </w:r>
      <w:r w:rsidR="00D642F9" w:rsidRPr="00926C1E">
        <w:rPr>
          <w:rFonts w:ascii="Times New Roman" w:hAnsi="Times New Roman" w:cs="Times New Roman"/>
          <w:sz w:val="24"/>
        </w:rPr>
        <w:t xml:space="preserve"> </w:t>
      </w:r>
      <w:r w:rsidRPr="00926C1E">
        <w:rPr>
          <w:rFonts w:ascii="Times New Roman" w:hAnsi="Times New Roman" w:cs="Times New Roman"/>
          <w:sz w:val="24"/>
        </w:rPr>
        <w:t>dejavnosti s področja razpisane koncesije v Republiki Sloveniji.</w:t>
      </w:r>
    </w:p>
    <w:p w14:paraId="21E6D002" w14:textId="77777777" w:rsidR="003E7F26" w:rsidRPr="00926C1E" w:rsidRDefault="003E7F26" w:rsidP="003E7F26">
      <w:pPr>
        <w:jc w:val="center"/>
      </w:pPr>
    </w:p>
    <w:p w14:paraId="2EC6A52F" w14:textId="77777777" w:rsidR="003E7F26" w:rsidRPr="00926C1E" w:rsidRDefault="003E7F26" w:rsidP="003E7F26"/>
    <w:p w14:paraId="15BBC85B" w14:textId="77777777" w:rsidR="003E7F26" w:rsidRPr="00926C1E" w:rsidRDefault="003E7F26" w:rsidP="003E7F26">
      <w:pPr>
        <w:pStyle w:val="Telobesedila"/>
        <w:jc w:val="left"/>
        <w:rPr>
          <w:szCs w:val="24"/>
        </w:rPr>
      </w:pPr>
    </w:p>
    <w:p w14:paraId="6001FB16" w14:textId="77777777" w:rsidR="003E7F26" w:rsidRPr="00926C1E" w:rsidRDefault="003E7F26" w:rsidP="003E7F26">
      <w:pPr>
        <w:pStyle w:val="Telobesedila"/>
        <w:jc w:val="left"/>
        <w:rPr>
          <w:szCs w:val="24"/>
        </w:rPr>
      </w:pPr>
    </w:p>
    <w:p w14:paraId="470A6564" w14:textId="77777777" w:rsidR="003E7F26" w:rsidRPr="00926C1E" w:rsidRDefault="003E7F26" w:rsidP="003E7F26">
      <w:pPr>
        <w:pStyle w:val="Telobesedila"/>
        <w:jc w:val="left"/>
        <w:rPr>
          <w:szCs w:val="24"/>
        </w:rPr>
      </w:pPr>
    </w:p>
    <w:p w14:paraId="74E08478" w14:textId="77777777" w:rsidR="003E7F26" w:rsidRPr="00926C1E" w:rsidRDefault="00FA76EB" w:rsidP="003E7F26">
      <w:pPr>
        <w:pStyle w:val="Telobesedila"/>
        <w:jc w:val="left"/>
        <w:rPr>
          <w:szCs w:val="24"/>
        </w:rPr>
      </w:pPr>
      <w:r w:rsidRPr="00926C1E">
        <w:rPr>
          <w:szCs w:val="24"/>
        </w:rPr>
        <w:t>Pristojnemu upravnemu organu d</w:t>
      </w:r>
      <w:r w:rsidR="003E7F26" w:rsidRPr="00926C1E">
        <w:rPr>
          <w:szCs w:val="24"/>
        </w:rPr>
        <w:t xml:space="preserve">ajem soglasje, da </w:t>
      </w:r>
      <w:r w:rsidR="00521ECD" w:rsidRPr="00926C1E">
        <w:rPr>
          <w:szCs w:val="24"/>
        </w:rPr>
        <w:t xml:space="preserve">pri ustreznih organih </w:t>
      </w:r>
      <w:r w:rsidR="003E7F26" w:rsidRPr="00926C1E">
        <w:rPr>
          <w:szCs w:val="24"/>
        </w:rPr>
        <w:t>sam pridobi podatke.</w:t>
      </w:r>
    </w:p>
    <w:p w14:paraId="6446D2F2" w14:textId="77777777" w:rsidR="003E7F26" w:rsidRPr="00926C1E" w:rsidRDefault="003E7F26" w:rsidP="003E7F26">
      <w:pPr>
        <w:pStyle w:val="Telobesedila"/>
        <w:jc w:val="left"/>
        <w:rPr>
          <w:szCs w:val="24"/>
        </w:rPr>
      </w:pPr>
    </w:p>
    <w:p w14:paraId="0C1788BA" w14:textId="77777777" w:rsidR="003E7F26" w:rsidRPr="00926C1E" w:rsidRDefault="003E7F26" w:rsidP="003E7F26">
      <w:pPr>
        <w:pStyle w:val="Telobesedila"/>
        <w:jc w:val="left"/>
        <w:rPr>
          <w:szCs w:val="24"/>
        </w:rPr>
      </w:pPr>
    </w:p>
    <w:p w14:paraId="7DE4EFE1" w14:textId="77777777" w:rsidR="003E7F26" w:rsidRPr="00926C1E" w:rsidRDefault="003E7F26" w:rsidP="003E7F26">
      <w:pPr>
        <w:pStyle w:val="Telobesedila"/>
        <w:jc w:val="left"/>
        <w:rPr>
          <w:szCs w:val="24"/>
        </w:rPr>
      </w:pPr>
    </w:p>
    <w:p w14:paraId="52D3804D" w14:textId="77777777" w:rsidR="003E7F26" w:rsidRPr="00926C1E" w:rsidRDefault="003E7F26" w:rsidP="003E7F26">
      <w:pPr>
        <w:pStyle w:val="Telobesedila"/>
        <w:jc w:val="left"/>
        <w:rPr>
          <w:szCs w:val="24"/>
        </w:rPr>
      </w:pPr>
    </w:p>
    <w:p w14:paraId="16EDE3AA" w14:textId="77777777" w:rsidR="00521ECD" w:rsidRPr="00926C1E" w:rsidRDefault="003E7F26" w:rsidP="00521ECD">
      <w:pPr>
        <w:pStyle w:val="Telobesedila"/>
        <w:jc w:val="left"/>
        <w:rPr>
          <w:szCs w:val="24"/>
        </w:rPr>
      </w:pPr>
      <w:r w:rsidRPr="00926C1E">
        <w:rPr>
          <w:szCs w:val="24"/>
        </w:rPr>
        <w:t>Datum:</w:t>
      </w:r>
      <w:r w:rsidR="00521ECD" w:rsidRPr="00926C1E">
        <w:rPr>
          <w:szCs w:val="24"/>
        </w:rPr>
        <w:t xml:space="preserve"> </w:t>
      </w:r>
      <w:r w:rsidRPr="00926C1E">
        <w:rPr>
          <w:szCs w:val="24"/>
        </w:rPr>
        <w:t>_______________________</w:t>
      </w:r>
    </w:p>
    <w:p w14:paraId="3F43B47E" w14:textId="77777777" w:rsidR="00521ECD" w:rsidRPr="00926C1E" w:rsidRDefault="00521ECD" w:rsidP="00521ECD">
      <w:pPr>
        <w:pStyle w:val="Telobesedila"/>
        <w:jc w:val="left"/>
        <w:rPr>
          <w:szCs w:val="24"/>
        </w:rPr>
      </w:pPr>
    </w:p>
    <w:p w14:paraId="23702768" w14:textId="77777777" w:rsidR="00521ECD" w:rsidRPr="00926C1E" w:rsidRDefault="00521ECD" w:rsidP="00521ECD">
      <w:pPr>
        <w:pStyle w:val="Telobesedila"/>
        <w:jc w:val="left"/>
        <w:rPr>
          <w:bCs/>
          <w:szCs w:val="24"/>
        </w:rPr>
      </w:pPr>
      <w:r w:rsidRPr="00926C1E">
        <w:t xml:space="preserve">Zakoniti zastopnik prijavitelja:  </w:t>
      </w:r>
      <w:r w:rsidR="003E7F26" w:rsidRPr="00926C1E">
        <w:rPr>
          <w:bCs/>
          <w:szCs w:val="24"/>
        </w:rPr>
        <w:t>_____________________________</w:t>
      </w:r>
      <w:r w:rsidRPr="00926C1E">
        <w:rPr>
          <w:bCs/>
          <w:szCs w:val="24"/>
        </w:rPr>
        <w:t>_________________</w:t>
      </w:r>
    </w:p>
    <w:p w14:paraId="20A48E42" w14:textId="77777777" w:rsidR="00521ECD" w:rsidRPr="00926C1E" w:rsidRDefault="00521ECD" w:rsidP="00521ECD">
      <w:pPr>
        <w:pStyle w:val="Telobesedila"/>
        <w:jc w:val="center"/>
        <w:rPr>
          <w:bCs/>
          <w:sz w:val="22"/>
          <w:szCs w:val="22"/>
        </w:rPr>
      </w:pPr>
      <w:r w:rsidRPr="00926C1E">
        <w:rPr>
          <w:bCs/>
          <w:sz w:val="22"/>
          <w:szCs w:val="22"/>
        </w:rPr>
        <w:t xml:space="preserve">                                    (ime in priimek s tiskanimi črkami)</w:t>
      </w:r>
    </w:p>
    <w:p w14:paraId="63F24CC5" w14:textId="77777777" w:rsidR="00521ECD" w:rsidRPr="00926C1E" w:rsidRDefault="00521ECD" w:rsidP="00521ECD">
      <w:pPr>
        <w:pStyle w:val="Telobesedila"/>
        <w:jc w:val="center"/>
        <w:rPr>
          <w:sz w:val="22"/>
          <w:szCs w:val="22"/>
        </w:rPr>
      </w:pPr>
    </w:p>
    <w:p w14:paraId="617816C1" w14:textId="77777777" w:rsidR="00521ECD" w:rsidRPr="00926C1E" w:rsidRDefault="00521ECD" w:rsidP="003E7F26">
      <w:pPr>
        <w:ind w:right="-22"/>
        <w:jc w:val="both"/>
        <w:rPr>
          <w:bCs/>
        </w:rPr>
      </w:pPr>
    </w:p>
    <w:p w14:paraId="570DC740" w14:textId="77777777" w:rsidR="003E7F26" w:rsidRPr="00926C1E" w:rsidRDefault="00521ECD" w:rsidP="003E7F26">
      <w:pPr>
        <w:ind w:right="-22"/>
        <w:jc w:val="both"/>
        <w:rPr>
          <w:bCs/>
          <w:sz w:val="22"/>
          <w:szCs w:val="22"/>
        </w:rPr>
      </w:pPr>
      <w:r w:rsidRPr="00926C1E">
        <w:rPr>
          <w:bCs/>
        </w:rPr>
        <w:t xml:space="preserve">Podpis zakonitega zastopnika in žig prijavitelja: </w:t>
      </w:r>
      <w:r w:rsidRPr="00926C1E">
        <w:rPr>
          <w:bCs/>
          <w:sz w:val="22"/>
          <w:szCs w:val="22"/>
        </w:rPr>
        <w:t>______________________________________</w:t>
      </w:r>
    </w:p>
    <w:p w14:paraId="46A1B39F" w14:textId="77777777" w:rsidR="003E7F26" w:rsidRPr="00926C1E" w:rsidRDefault="003E7F26" w:rsidP="003E7F26">
      <w:pPr>
        <w:ind w:right="-22"/>
        <w:jc w:val="both"/>
        <w:rPr>
          <w:bCs/>
          <w:sz w:val="22"/>
          <w:szCs w:val="22"/>
        </w:rPr>
      </w:pPr>
    </w:p>
    <w:p w14:paraId="4474BEA4" w14:textId="77777777" w:rsidR="003E7F26" w:rsidRPr="00926C1E" w:rsidRDefault="003E7F26" w:rsidP="003E7F26">
      <w:pPr>
        <w:ind w:right="-22"/>
        <w:jc w:val="both"/>
        <w:rPr>
          <w:bCs/>
          <w:sz w:val="22"/>
          <w:szCs w:val="22"/>
        </w:rPr>
      </w:pPr>
    </w:p>
    <w:p w14:paraId="4DC27849" w14:textId="77777777" w:rsidR="003E7F26" w:rsidRPr="00926C1E" w:rsidRDefault="003E7F26" w:rsidP="003E7F26">
      <w:pPr>
        <w:pStyle w:val="Telobesedila2"/>
        <w:ind w:right="-22"/>
        <w:rPr>
          <w:sz w:val="24"/>
          <w:szCs w:val="24"/>
        </w:rPr>
      </w:pPr>
    </w:p>
    <w:p w14:paraId="388D7923" w14:textId="77777777" w:rsidR="00521ECD" w:rsidRPr="00926C1E" w:rsidRDefault="00521ECD" w:rsidP="003E7F26">
      <w:pPr>
        <w:pStyle w:val="Telobesedila2"/>
        <w:ind w:right="-22"/>
        <w:rPr>
          <w:sz w:val="24"/>
          <w:szCs w:val="24"/>
        </w:rPr>
      </w:pPr>
    </w:p>
    <w:p w14:paraId="266D0DC8" w14:textId="77777777" w:rsidR="00521ECD" w:rsidRPr="00926C1E" w:rsidRDefault="00521ECD" w:rsidP="003E7F26">
      <w:pPr>
        <w:pStyle w:val="Telobesedila2"/>
        <w:ind w:right="-22"/>
        <w:rPr>
          <w:sz w:val="24"/>
          <w:szCs w:val="24"/>
        </w:rPr>
      </w:pPr>
    </w:p>
    <w:p w14:paraId="40B671DF" w14:textId="77777777" w:rsidR="00521ECD" w:rsidRPr="00926C1E" w:rsidRDefault="00521ECD" w:rsidP="003E7F26">
      <w:pPr>
        <w:pStyle w:val="Telobesedila2"/>
        <w:ind w:right="-22"/>
        <w:rPr>
          <w:sz w:val="24"/>
          <w:szCs w:val="24"/>
        </w:rPr>
      </w:pPr>
    </w:p>
    <w:p w14:paraId="323B450A" w14:textId="77777777" w:rsidR="00521ECD" w:rsidRPr="00926C1E" w:rsidRDefault="00521ECD" w:rsidP="003E7F26">
      <w:pPr>
        <w:pStyle w:val="Telobesedila2"/>
        <w:ind w:right="-22"/>
        <w:rPr>
          <w:sz w:val="24"/>
          <w:szCs w:val="24"/>
        </w:rPr>
      </w:pPr>
    </w:p>
    <w:p w14:paraId="26D45FFC" w14:textId="77777777" w:rsidR="00521ECD" w:rsidRPr="00926C1E" w:rsidRDefault="00521ECD" w:rsidP="003E7F26">
      <w:pPr>
        <w:pStyle w:val="Telobesedila2"/>
        <w:ind w:right="-22"/>
        <w:rPr>
          <w:sz w:val="24"/>
          <w:szCs w:val="24"/>
        </w:rPr>
      </w:pPr>
    </w:p>
    <w:p w14:paraId="3C7307BC" w14:textId="77777777" w:rsidR="00521ECD" w:rsidRPr="00926C1E" w:rsidRDefault="00521ECD" w:rsidP="003E7F26">
      <w:pPr>
        <w:pStyle w:val="Telobesedila2"/>
        <w:ind w:right="-22"/>
        <w:rPr>
          <w:sz w:val="24"/>
          <w:szCs w:val="24"/>
        </w:rPr>
      </w:pPr>
    </w:p>
    <w:p w14:paraId="23FC9230" w14:textId="1A16D93D" w:rsidR="00521ECD" w:rsidRPr="00926C1E" w:rsidRDefault="00521ECD" w:rsidP="003E7F26">
      <w:pPr>
        <w:pStyle w:val="Telobesedila2"/>
        <w:ind w:right="-22"/>
        <w:rPr>
          <w:sz w:val="24"/>
          <w:szCs w:val="24"/>
        </w:rPr>
      </w:pPr>
    </w:p>
    <w:p w14:paraId="7998C5BC" w14:textId="74E6AF8F" w:rsidR="00D642F9" w:rsidRPr="00926C1E" w:rsidRDefault="00D642F9" w:rsidP="003E7F26">
      <w:pPr>
        <w:pStyle w:val="Telobesedila2"/>
        <w:ind w:right="-22"/>
        <w:rPr>
          <w:sz w:val="24"/>
          <w:szCs w:val="24"/>
        </w:rPr>
      </w:pPr>
    </w:p>
    <w:p w14:paraId="50EA014D" w14:textId="3C40C6A8" w:rsidR="00D642F9" w:rsidRPr="00926C1E" w:rsidRDefault="00D642F9" w:rsidP="003E7F26">
      <w:pPr>
        <w:pStyle w:val="Telobesedila2"/>
        <w:ind w:right="-22"/>
        <w:rPr>
          <w:sz w:val="24"/>
          <w:szCs w:val="24"/>
        </w:rPr>
      </w:pPr>
    </w:p>
    <w:p w14:paraId="1C11F326" w14:textId="77A9C3A8" w:rsidR="00D642F9" w:rsidRPr="00926C1E" w:rsidRDefault="00D642F9" w:rsidP="003E7F26">
      <w:pPr>
        <w:pStyle w:val="Telobesedila2"/>
        <w:ind w:right="-22"/>
        <w:rPr>
          <w:sz w:val="24"/>
          <w:szCs w:val="24"/>
        </w:rPr>
      </w:pPr>
    </w:p>
    <w:p w14:paraId="46C3EF7A" w14:textId="65C70771" w:rsidR="00D642F9" w:rsidRPr="00926C1E" w:rsidRDefault="00D642F9" w:rsidP="003E7F26">
      <w:pPr>
        <w:pStyle w:val="Telobesedila2"/>
        <w:ind w:right="-22"/>
        <w:rPr>
          <w:sz w:val="24"/>
          <w:szCs w:val="24"/>
        </w:rPr>
      </w:pPr>
    </w:p>
    <w:p w14:paraId="1F755803" w14:textId="77777777" w:rsidR="00D642F9" w:rsidRPr="00926C1E" w:rsidRDefault="00D642F9" w:rsidP="003E7F26">
      <w:pPr>
        <w:pStyle w:val="Telobesedila2"/>
        <w:ind w:right="-22"/>
        <w:rPr>
          <w:sz w:val="24"/>
          <w:szCs w:val="24"/>
        </w:rPr>
      </w:pPr>
    </w:p>
    <w:p w14:paraId="2B80FB94" w14:textId="77777777" w:rsidR="005F6E4E" w:rsidRPr="00926C1E" w:rsidRDefault="005F6E4E" w:rsidP="003E7F26">
      <w:pPr>
        <w:pStyle w:val="Telobesedila2"/>
        <w:ind w:right="-22"/>
        <w:rPr>
          <w:sz w:val="24"/>
          <w:szCs w:val="24"/>
        </w:rPr>
      </w:pPr>
    </w:p>
    <w:p w14:paraId="0E4022D4" w14:textId="77777777" w:rsidR="005F6E4E" w:rsidRPr="00926C1E" w:rsidRDefault="005F6E4E" w:rsidP="005F6E4E">
      <w:pPr>
        <w:ind w:left="2124" w:hanging="1764"/>
        <w:rPr>
          <w:b/>
        </w:rPr>
      </w:pPr>
    </w:p>
    <w:p w14:paraId="4D84CC1F" w14:textId="77777777" w:rsidR="005F6E4E" w:rsidRPr="00926C1E" w:rsidRDefault="005F6E4E" w:rsidP="005F6E4E">
      <w:pPr>
        <w:ind w:left="2124" w:hanging="1764"/>
        <w:rPr>
          <w:b/>
        </w:rPr>
      </w:pPr>
    </w:p>
    <w:p w14:paraId="7A97A86F" w14:textId="77777777" w:rsidR="005F6E4E" w:rsidRPr="00926C1E" w:rsidRDefault="005F6E4E" w:rsidP="005F6E4E">
      <w:pPr>
        <w:ind w:left="2124" w:hanging="1764"/>
        <w:rPr>
          <w:b/>
          <w:bCs/>
        </w:rPr>
      </w:pPr>
      <w:r w:rsidRPr="00926C1E">
        <w:rPr>
          <w:b/>
        </w:rPr>
        <w:lastRenderedPageBreak/>
        <w:t>IZJAVA  - 2</w:t>
      </w:r>
      <w:r w:rsidRPr="00926C1E">
        <w:rPr>
          <w:bCs/>
        </w:rPr>
        <w:tab/>
      </w:r>
    </w:p>
    <w:p w14:paraId="2725AF19" w14:textId="77777777" w:rsidR="005F6E4E" w:rsidRPr="00926C1E" w:rsidRDefault="005F6E4E" w:rsidP="005F6E4E">
      <w:pPr>
        <w:ind w:left="360"/>
        <w:rPr>
          <w:b/>
          <w:bCs/>
          <w:sz w:val="22"/>
        </w:rPr>
      </w:pPr>
    </w:p>
    <w:p w14:paraId="6BBB26D3" w14:textId="77777777" w:rsidR="005F6E4E" w:rsidRPr="00926C1E" w:rsidRDefault="005F6E4E" w:rsidP="005F6E4E">
      <w:pPr>
        <w:ind w:left="360"/>
        <w:rPr>
          <w:b/>
          <w:bCs/>
          <w:sz w:val="22"/>
        </w:rPr>
      </w:pPr>
    </w:p>
    <w:p w14:paraId="05CD5734" w14:textId="77777777" w:rsidR="005F6E4E" w:rsidRPr="00926C1E" w:rsidRDefault="005F6E4E" w:rsidP="005F6E4E">
      <w:pPr>
        <w:ind w:left="360"/>
        <w:rPr>
          <w:bCs/>
          <w:sz w:val="22"/>
          <w:szCs w:val="22"/>
        </w:rPr>
      </w:pPr>
    </w:p>
    <w:p w14:paraId="319724C2" w14:textId="77777777" w:rsidR="005F6E4E" w:rsidRPr="00926C1E" w:rsidRDefault="005F6E4E" w:rsidP="005F6E4E">
      <w:pPr>
        <w:ind w:right="-22"/>
        <w:jc w:val="both"/>
        <w:rPr>
          <w:bCs/>
          <w:sz w:val="22"/>
          <w:szCs w:val="22"/>
        </w:rPr>
      </w:pPr>
    </w:p>
    <w:p w14:paraId="0E69E92B" w14:textId="77777777" w:rsidR="005F6E4E" w:rsidRPr="00926C1E" w:rsidRDefault="005F6E4E" w:rsidP="005F6E4E">
      <w:pPr>
        <w:ind w:right="-22"/>
        <w:rPr>
          <w:bCs/>
          <w:sz w:val="22"/>
          <w:szCs w:val="22"/>
        </w:rPr>
      </w:pPr>
    </w:p>
    <w:p w14:paraId="1022BD10" w14:textId="77777777" w:rsidR="005F6E4E" w:rsidRPr="00926C1E" w:rsidRDefault="005F6E4E" w:rsidP="005F6E4E">
      <w:pPr>
        <w:ind w:right="-22"/>
        <w:rPr>
          <w:bCs/>
          <w:sz w:val="22"/>
          <w:szCs w:val="22"/>
        </w:rPr>
      </w:pPr>
    </w:p>
    <w:p w14:paraId="1FBBC942" w14:textId="77777777" w:rsidR="005F6E4E" w:rsidRPr="00926C1E" w:rsidRDefault="005F6E4E" w:rsidP="005F6E4E">
      <w:pPr>
        <w:pBdr>
          <w:bottom w:val="single" w:sz="12" w:space="1" w:color="auto"/>
        </w:pBdr>
        <w:ind w:right="-22"/>
        <w:rPr>
          <w:bCs/>
          <w:sz w:val="22"/>
          <w:szCs w:val="22"/>
        </w:rPr>
      </w:pPr>
    </w:p>
    <w:p w14:paraId="0224B688" w14:textId="77777777" w:rsidR="005F6E4E" w:rsidRPr="00926C1E" w:rsidRDefault="005F6E4E" w:rsidP="005F6E4E">
      <w:pPr>
        <w:ind w:right="-22"/>
        <w:jc w:val="center"/>
        <w:rPr>
          <w:bCs/>
          <w:sz w:val="22"/>
          <w:szCs w:val="22"/>
        </w:rPr>
      </w:pPr>
      <w:r w:rsidRPr="00926C1E">
        <w:rPr>
          <w:bCs/>
          <w:sz w:val="22"/>
          <w:szCs w:val="22"/>
        </w:rPr>
        <w:t>(naziv prijavitelja)</w:t>
      </w:r>
    </w:p>
    <w:p w14:paraId="557B32CE" w14:textId="77777777" w:rsidR="005F6E4E" w:rsidRPr="00926C1E" w:rsidRDefault="005F6E4E" w:rsidP="005F6E4E">
      <w:pPr>
        <w:ind w:right="-22"/>
        <w:rPr>
          <w:bCs/>
          <w:sz w:val="22"/>
          <w:szCs w:val="22"/>
        </w:rPr>
      </w:pPr>
    </w:p>
    <w:p w14:paraId="7258F9E7" w14:textId="77777777" w:rsidR="005F6E4E" w:rsidRPr="00926C1E" w:rsidRDefault="005F6E4E" w:rsidP="005F6E4E">
      <w:pPr>
        <w:ind w:right="-22"/>
        <w:rPr>
          <w:bCs/>
          <w:sz w:val="22"/>
          <w:szCs w:val="22"/>
        </w:rPr>
      </w:pPr>
    </w:p>
    <w:p w14:paraId="5A78076E" w14:textId="77777777" w:rsidR="005F6E4E" w:rsidRPr="00926C1E" w:rsidRDefault="005F6E4E" w:rsidP="005F6E4E">
      <w:pPr>
        <w:ind w:right="-22"/>
        <w:rPr>
          <w:bCs/>
          <w:sz w:val="22"/>
          <w:szCs w:val="22"/>
        </w:rPr>
      </w:pPr>
    </w:p>
    <w:p w14:paraId="49C1F22F" w14:textId="77777777" w:rsidR="005F6E4E" w:rsidRPr="00926C1E" w:rsidRDefault="005F6E4E" w:rsidP="005F6E4E">
      <w:pPr>
        <w:ind w:right="-22"/>
        <w:rPr>
          <w:bCs/>
          <w:sz w:val="22"/>
          <w:szCs w:val="22"/>
        </w:rPr>
      </w:pPr>
    </w:p>
    <w:p w14:paraId="3074CC24" w14:textId="77777777" w:rsidR="005F6E4E" w:rsidRPr="00926C1E" w:rsidRDefault="005F6E4E" w:rsidP="005F6E4E">
      <w:pPr>
        <w:ind w:right="-22"/>
        <w:rPr>
          <w:bCs/>
          <w:sz w:val="22"/>
          <w:szCs w:val="22"/>
        </w:rPr>
      </w:pPr>
    </w:p>
    <w:p w14:paraId="0BC85D78" w14:textId="77777777" w:rsidR="005F6E4E" w:rsidRPr="00926C1E" w:rsidRDefault="005F6E4E" w:rsidP="005F6E4E">
      <w:pPr>
        <w:ind w:right="-22"/>
        <w:jc w:val="center"/>
        <w:rPr>
          <w:bCs/>
        </w:rPr>
      </w:pPr>
      <w:r w:rsidRPr="00926C1E">
        <w:rPr>
          <w:bCs/>
        </w:rPr>
        <w:t>izjavljamo,</w:t>
      </w:r>
    </w:p>
    <w:p w14:paraId="641F7EE0" w14:textId="77777777" w:rsidR="00D642F9" w:rsidRPr="00926C1E" w:rsidRDefault="00D642F9" w:rsidP="00D642F9"/>
    <w:p w14:paraId="12F27EAC" w14:textId="73BE3C62" w:rsidR="005F6E4E" w:rsidRPr="00926C1E" w:rsidRDefault="005F6E4E" w:rsidP="00D642F9">
      <w:pPr>
        <w:spacing w:line="276" w:lineRule="auto"/>
        <w:jc w:val="both"/>
      </w:pPr>
      <w:r w:rsidRPr="00926C1E">
        <w:t>da bomo delovna razmerja zaposlenih urejali v skladu s kolektivnimi pogodbami, zakonom in drugimi akti, ki veljajo za zaposlene v javnih zavodih s področja socialnega varstva.</w:t>
      </w:r>
    </w:p>
    <w:p w14:paraId="7BF24115" w14:textId="77777777" w:rsidR="005F6E4E" w:rsidRPr="00926C1E" w:rsidRDefault="005F6E4E" w:rsidP="005F6E4E">
      <w:pPr>
        <w:ind w:right="-22"/>
        <w:jc w:val="both"/>
        <w:rPr>
          <w:bCs/>
          <w:sz w:val="22"/>
          <w:szCs w:val="22"/>
        </w:rPr>
      </w:pPr>
    </w:p>
    <w:p w14:paraId="17B7B01A" w14:textId="77777777" w:rsidR="005F6E4E" w:rsidRPr="00926C1E" w:rsidRDefault="005F6E4E" w:rsidP="005F6E4E"/>
    <w:p w14:paraId="7CEB9774" w14:textId="77777777" w:rsidR="005F6E4E" w:rsidRPr="00926C1E" w:rsidRDefault="005F6E4E" w:rsidP="005F6E4E">
      <w:pPr>
        <w:pStyle w:val="Telobesedila"/>
        <w:jc w:val="left"/>
        <w:rPr>
          <w:szCs w:val="24"/>
        </w:rPr>
      </w:pPr>
    </w:p>
    <w:p w14:paraId="751E3E50" w14:textId="77777777" w:rsidR="005F6E4E" w:rsidRPr="00926C1E" w:rsidRDefault="005F6E4E" w:rsidP="005F6E4E">
      <w:pPr>
        <w:pStyle w:val="Telobesedila"/>
        <w:jc w:val="left"/>
        <w:rPr>
          <w:szCs w:val="24"/>
        </w:rPr>
      </w:pPr>
    </w:p>
    <w:p w14:paraId="244988F6" w14:textId="77777777" w:rsidR="005F6E4E" w:rsidRPr="00926C1E" w:rsidRDefault="005F6E4E" w:rsidP="005F6E4E">
      <w:pPr>
        <w:pStyle w:val="Telobesedila"/>
        <w:jc w:val="left"/>
        <w:rPr>
          <w:szCs w:val="24"/>
        </w:rPr>
      </w:pPr>
    </w:p>
    <w:p w14:paraId="34180F9F" w14:textId="77777777" w:rsidR="005F6E4E" w:rsidRPr="00926C1E" w:rsidRDefault="005F6E4E" w:rsidP="005F6E4E">
      <w:pPr>
        <w:pStyle w:val="Telobesedila"/>
        <w:jc w:val="left"/>
        <w:rPr>
          <w:szCs w:val="24"/>
        </w:rPr>
      </w:pPr>
    </w:p>
    <w:p w14:paraId="1A1C20D4" w14:textId="77777777" w:rsidR="005F6E4E" w:rsidRPr="00926C1E" w:rsidRDefault="005F6E4E" w:rsidP="005F6E4E">
      <w:pPr>
        <w:pStyle w:val="Telobesedila"/>
        <w:jc w:val="left"/>
        <w:rPr>
          <w:szCs w:val="24"/>
        </w:rPr>
      </w:pPr>
    </w:p>
    <w:p w14:paraId="4424253B" w14:textId="77777777" w:rsidR="005F6E4E" w:rsidRPr="00926C1E" w:rsidRDefault="005F6E4E" w:rsidP="005F6E4E">
      <w:pPr>
        <w:pStyle w:val="Telobesedila"/>
        <w:jc w:val="left"/>
        <w:rPr>
          <w:szCs w:val="24"/>
        </w:rPr>
      </w:pPr>
      <w:r w:rsidRPr="00926C1E">
        <w:rPr>
          <w:szCs w:val="24"/>
        </w:rPr>
        <w:t>Datum: _______________________</w:t>
      </w:r>
    </w:p>
    <w:p w14:paraId="39B51576" w14:textId="77777777" w:rsidR="005F6E4E" w:rsidRPr="00926C1E" w:rsidRDefault="005F6E4E" w:rsidP="005F6E4E">
      <w:pPr>
        <w:pStyle w:val="Telobesedila"/>
        <w:jc w:val="left"/>
        <w:rPr>
          <w:szCs w:val="24"/>
        </w:rPr>
      </w:pPr>
    </w:p>
    <w:p w14:paraId="73051F37" w14:textId="77777777" w:rsidR="005F6E4E" w:rsidRPr="00926C1E" w:rsidRDefault="005F6E4E" w:rsidP="005F6E4E">
      <w:pPr>
        <w:pStyle w:val="Telobesedila"/>
        <w:jc w:val="left"/>
        <w:rPr>
          <w:bCs/>
          <w:szCs w:val="24"/>
        </w:rPr>
      </w:pPr>
      <w:r w:rsidRPr="00926C1E">
        <w:t xml:space="preserve">Zakoniti zastopnik prijavitelja:  </w:t>
      </w:r>
      <w:r w:rsidRPr="00926C1E">
        <w:rPr>
          <w:bCs/>
          <w:szCs w:val="24"/>
        </w:rPr>
        <w:t>______________________________________________</w:t>
      </w:r>
    </w:p>
    <w:p w14:paraId="268B6889" w14:textId="77777777" w:rsidR="005F6E4E" w:rsidRPr="00926C1E" w:rsidRDefault="005F6E4E" w:rsidP="005F6E4E">
      <w:pPr>
        <w:pStyle w:val="Telobesedila"/>
        <w:jc w:val="center"/>
        <w:rPr>
          <w:bCs/>
          <w:sz w:val="22"/>
          <w:szCs w:val="22"/>
        </w:rPr>
      </w:pPr>
      <w:r w:rsidRPr="00926C1E">
        <w:rPr>
          <w:bCs/>
          <w:sz w:val="22"/>
          <w:szCs w:val="22"/>
        </w:rPr>
        <w:t xml:space="preserve">                                    (ime in priimek s tiskanimi črkami)</w:t>
      </w:r>
    </w:p>
    <w:p w14:paraId="4D360472" w14:textId="77777777" w:rsidR="005F6E4E" w:rsidRPr="00926C1E" w:rsidRDefault="005F6E4E" w:rsidP="005F6E4E">
      <w:pPr>
        <w:pStyle w:val="Telobesedila"/>
        <w:jc w:val="center"/>
        <w:rPr>
          <w:sz w:val="22"/>
          <w:szCs w:val="22"/>
        </w:rPr>
      </w:pPr>
    </w:p>
    <w:p w14:paraId="2C55577E" w14:textId="77777777" w:rsidR="005F6E4E" w:rsidRPr="00926C1E" w:rsidRDefault="005F6E4E" w:rsidP="005F6E4E">
      <w:pPr>
        <w:ind w:right="-22"/>
        <w:jc w:val="both"/>
        <w:rPr>
          <w:bCs/>
        </w:rPr>
      </w:pPr>
    </w:p>
    <w:p w14:paraId="610A3A96" w14:textId="77777777" w:rsidR="005F6E4E" w:rsidRPr="00926C1E" w:rsidRDefault="005F6E4E" w:rsidP="005F6E4E">
      <w:pPr>
        <w:ind w:right="-22"/>
        <w:jc w:val="both"/>
        <w:rPr>
          <w:bCs/>
          <w:sz w:val="22"/>
          <w:szCs w:val="22"/>
        </w:rPr>
      </w:pPr>
      <w:r w:rsidRPr="00926C1E">
        <w:rPr>
          <w:bCs/>
        </w:rPr>
        <w:t xml:space="preserve">Podpis zakonitega zastopnika in žig prijavitelja: </w:t>
      </w:r>
      <w:r w:rsidRPr="00926C1E">
        <w:rPr>
          <w:bCs/>
          <w:sz w:val="22"/>
          <w:szCs w:val="22"/>
        </w:rPr>
        <w:t>______________________________________</w:t>
      </w:r>
    </w:p>
    <w:p w14:paraId="60768713" w14:textId="77777777" w:rsidR="005F6E4E" w:rsidRPr="00926C1E" w:rsidRDefault="005F6E4E" w:rsidP="005F6E4E">
      <w:pPr>
        <w:ind w:right="-22"/>
        <w:jc w:val="both"/>
        <w:rPr>
          <w:bCs/>
          <w:sz w:val="22"/>
          <w:szCs w:val="22"/>
        </w:rPr>
      </w:pPr>
    </w:p>
    <w:p w14:paraId="3E28C409" w14:textId="77777777" w:rsidR="005F6E4E" w:rsidRPr="00926C1E" w:rsidRDefault="005F6E4E" w:rsidP="003E7F26">
      <w:pPr>
        <w:pStyle w:val="Telobesedila2"/>
        <w:ind w:right="-22"/>
        <w:rPr>
          <w:sz w:val="24"/>
          <w:szCs w:val="24"/>
        </w:rPr>
      </w:pPr>
    </w:p>
    <w:p w14:paraId="3CF568D5" w14:textId="77777777" w:rsidR="003E7F26" w:rsidRPr="00926C1E" w:rsidRDefault="003E7F26" w:rsidP="003E7F26">
      <w:pPr>
        <w:ind w:right="-22"/>
        <w:jc w:val="both"/>
        <w:rPr>
          <w:bCs/>
          <w:sz w:val="22"/>
          <w:szCs w:val="22"/>
        </w:rPr>
      </w:pPr>
    </w:p>
    <w:p w14:paraId="2DC38BDF" w14:textId="77777777" w:rsidR="003E7F26" w:rsidRPr="00926C1E" w:rsidRDefault="003E7F26" w:rsidP="003E7F26">
      <w:pPr>
        <w:ind w:right="-22"/>
        <w:jc w:val="both"/>
        <w:rPr>
          <w:bCs/>
          <w:sz w:val="22"/>
          <w:szCs w:val="22"/>
        </w:rPr>
      </w:pPr>
    </w:p>
    <w:p w14:paraId="41D9B158" w14:textId="77777777" w:rsidR="003E7F26" w:rsidRPr="00926C1E" w:rsidRDefault="003E7F26" w:rsidP="003E7F26">
      <w:pPr>
        <w:ind w:right="-22"/>
        <w:jc w:val="both"/>
        <w:rPr>
          <w:bCs/>
          <w:sz w:val="22"/>
          <w:szCs w:val="22"/>
        </w:rPr>
      </w:pPr>
    </w:p>
    <w:p w14:paraId="577553CF" w14:textId="77777777" w:rsidR="005F6E4E" w:rsidRPr="00926C1E" w:rsidRDefault="005F6E4E" w:rsidP="003E7F26">
      <w:pPr>
        <w:ind w:right="-22"/>
        <w:jc w:val="both"/>
        <w:rPr>
          <w:bCs/>
          <w:sz w:val="22"/>
          <w:szCs w:val="22"/>
        </w:rPr>
      </w:pPr>
    </w:p>
    <w:p w14:paraId="4B1D1A0B" w14:textId="14E87285" w:rsidR="005F6E4E" w:rsidRPr="00926C1E" w:rsidRDefault="005F6E4E" w:rsidP="003E7F26">
      <w:pPr>
        <w:ind w:right="-22"/>
        <w:jc w:val="both"/>
        <w:rPr>
          <w:bCs/>
          <w:sz w:val="22"/>
          <w:szCs w:val="22"/>
        </w:rPr>
      </w:pPr>
    </w:p>
    <w:p w14:paraId="347E0520" w14:textId="619767ED" w:rsidR="00262652" w:rsidRPr="00926C1E" w:rsidRDefault="00262652" w:rsidP="003E7F26">
      <w:pPr>
        <w:ind w:right="-22"/>
        <w:jc w:val="both"/>
        <w:rPr>
          <w:bCs/>
          <w:sz w:val="22"/>
          <w:szCs w:val="22"/>
        </w:rPr>
      </w:pPr>
    </w:p>
    <w:p w14:paraId="087ADDFF" w14:textId="77777777" w:rsidR="00262652" w:rsidRPr="00926C1E" w:rsidRDefault="00262652" w:rsidP="003E7F26">
      <w:pPr>
        <w:ind w:right="-22"/>
        <w:jc w:val="both"/>
        <w:rPr>
          <w:bCs/>
          <w:sz w:val="22"/>
          <w:szCs w:val="22"/>
        </w:rPr>
      </w:pPr>
    </w:p>
    <w:p w14:paraId="367CFCC7" w14:textId="77777777" w:rsidR="003E7F26" w:rsidRPr="00926C1E" w:rsidRDefault="003E7F26" w:rsidP="003E7F26">
      <w:pPr>
        <w:ind w:right="-22"/>
        <w:jc w:val="both"/>
        <w:rPr>
          <w:bCs/>
          <w:sz w:val="22"/>
          <w:szCs w:val="22"/>
        </w:rPr>
      </w:pPr>
    </w:p>
    <w:p w14:paraId="73FA1D88" w14:textId="7038FACB" w:rsidR="003E7F26" w:rsidRPr="00926C1E" w:rsidRDefault="003E7F26" w:rsidP="003E7F26">
      <w:pPr>
        <w:pStyle w:val="Telobesedila2"/>
        <w:ind w:right="-22"/>
        <w:rPr>
          <w:sz w:val="24"/>
          <w:szCs w:val="24"/>
        </w:rPr>
      </w:pPr>
    </w:p>
    <w:p w14:paraId="54FA3209" w14:textId="1D5E5984" w:rsidR="003623D2" w:rsidRPr="00926C1E" w:rsidRDefault="003623D2" w:rsidP="003E7F26">
      <w:pPr>
        <w:pStyle w:val="Telobesedila2"/>
        <w:ind w:right="-22"/>
        <w:rPr>
          <w:sz w:val="24"/>
          <w:szCs w:val="24"/>
        </w:rPr>
      </w:pPr>
    </w:p>
    <w:p w14:paraId="479CD30D" w14:textId="6659791B" w:rsidR="003623D2" w:rsidRPr="00926C1E" w:rsidRDefault="003623D2" w:rsidP="003E7F26">
      <w:pPr>
        <w:pStyle w:val="Telobesedila2"/>
        <w:ind w:right="-22"/>
        <w:rPr>
          <w:sz w:val="24"/>
          <w:szCs w:val="24"/>
        </w:rPr>
      </w:pPr>
    </w:p>
    <w:p w14:paraId="1187E36B" w14:textId="252C34D9" w:rsidR="003623D2" w:rsidRPr="00926C1E" w:rsidRDefault="003623D2" w:rsidP="003E7F26">
      <w:pPr>
        <w:pStyle w:val="Telobesedila2"/>
        <w:ind w:right="-22"/>
        <w:rPr>
          <w:sz w:val="24"/>
          <w:szCs w:val="24"/>
        </w:rPr>
      </w:pPr>
    </w:p>
    <w:p w14:paraId="2BF42C6B" w14:textId="5158D891" w:rsidR="003623D2" w:rsidRPr="00926C1E" w:rsidRDefault="003623D2" w:rsidP="003E7F26">
      <w:pPr>
        <w:pStyle w:val="Telobesedila2"/>
        <w:ind w:right="-22"/>
        <w:rPr>
          <w:sz w:val="24"/>
          <w:szCs w:val="24"/>
        </w:rPr>
      </w:pPr>
    </w:p>
    <w:p w14:paraId="58790865" w14:textId="3643DCBD" w:rsidR="003623D2" w:rsidRPr="00926C1E" w:rsidRDefault="003623D2" w:rsidP="003E7F26">
      <w:pPr>
        <w:pStyle w:val="Telobesedila2"/>
        <w:ind w:right="-22"/>
        <w:rPr>
          <w:sz w:val="24"/>
          <w:szCs w:val="24"/>
        </w:rPr>
      </w:pPr>
    </w:p>
    <w:p w14:paraId="64781487" w14:textId="6DB85F06" w:rsidR="003623D2" w:rsidRPr="00926C1E" w:rsidRDefault="003623D2" w:rsidP="003E7F26">
      <w:pPr>
        <w:pStyle w:val="Telobesedila2"/>
        <w:ind w:right="-22"/>
        <w:rPr>
          <w:sz w:val="24"/>
          <w:szCs w:val="24"/>
        </w:rPr>
      </w:pPr>
    </w:p>
    <w:p w14:paraId="55225D2B" w14:textId="225D1B5B" w:rsidR="003623D2" w:rsidRPr="00926C1E" w:rsidRDefault="003623D2" w:rsidP="003E7F26">
      <w:pPr>
        <w:pStyle w:val="Telobesedila2"/>
        <w:ind w:right="-22"/>
        <w:rPr>
          <w:sz w:val="24"/>
          <w:szCs w:val="24"/>
        </w:rPr>
      </w:pPr>
    </w:p>
    <w:p w14:paraId="4EA9A48F" w14:textId="77777777" w:rsidR="003623D2" w:rsidRPr="00926C1E" w:rsidRDefault="003623D2" w:rsidP="003E7F26">
      <w:pPr>
        <w:pStyle w:val="Telobesedila2"/>
        <w:ind w:right="-22"/>
        <w:rPr>
          <w:sz w:val="24"/>
          <w:szCs w:val="24"/>
        </w:rPr>
      </w:pPr>
    </w:p>
    <w:p w14:paraId="4095D6AB" w14:textId="77777777" w:rsidR="00972820" w:rsidRPr="00926C1E" w:rsidRDefault="00972820" w:rsidP="003E7F26">
      <w:pPr>
        <w:pStyle w:val="Telobesedila2"/>
        <w:ind w:right="-22"/>
        <w:rPr>
          <w:sz w:val="24"/>
          <w:szCs w:val="24"/>
        </w:rPr>
      </w:pPr>
    </w:p>
    <w:p w14:paraId="5D4BCFEF" w14:textId="77777777" w:rsidR="005F6E4E" w:rsidRPr="00926C1E" w:rsidRDefault="005F6E4E" w:rsidP="005F6E4E">
      <w:pPr>
        <w:ind w:left="2124" w:hanging="1764"/>
        <w:rPr>
          <w:b/>
        </w:rPr>
      </w:pPr>
    </w:p>
    <w:p w14:paraId="4074E275" w14:textId="77777777" w:rsidR="005F6E4E" w:rsidRPr="00926C1E" w:rsidRDefault="005F6E4E" w:rsidP="005F6E4E">
      <w:pPr>
        <w:ind w:left="2124" w:hanging="1764"/>
        <w:rPr>
          <w:b/>
          <w:bCs/>
        </w:rPr>
      </w:pPr>
      <w:r w:rsidRPr="00926C1E">
        <w:rPr>
          <w:b/>
        </w:rPr>
        <w:lastRenderedPageBreak/>
        <w:t>IZJAVA  - 3</w:t>
      </w:r>
      <w:r w:rsidRPr="00926C1E">
        <w:rPr>
          <w:bCs/>
        </w:rPr>
        <w:tab/>
      </w:r>
    </w:p>
    <w:p w14:paraId="5F208C27" w14:textId="77777777" w:rsidR="005F6E4E" w:rsidRPr="00926C1E" w:rsidRDefault="005F6E4E" w:rsidP="005F6E4E">
      <w:pPr>
        <w:ind w:left="360"/>
        <w:rPr>
          <w:b/>
          <w:bCs/>
          <w:sz w:val="22"/>
        </w:rPr>
      </w:pPr>
    </w:p>
    <w:p w14:paraId="7EAD9259" w14:textId="77777777" w:rsidR="005F6E4E" w:rsidRPr="00926C1E" w:rsidRDefault="005F6E4E" w:rsidP="005F6E4E">
      <w:pPr>
        <w:ind w:left="360"/>
        <w:rPr>
          <w:b/>
          <w:bCs/>
          <w:sz w:val="22"/>
        </w:rPr>
      </w:pPr>
    </w:p>
    <w:p w14:paraId="63D46CE5" w14:textId="77777777" w:rsidR="005F6E4E" w:rsidRPr="00926C1E" w:rsidRDefault="005F6E4E" w:rsidP="005F6E4E">
      <w:pPr>
        <w:ind w:left="360"/>
        <w:rPr>
          <w:bCs/>
          <w:sz w:val="22"/>
          <w:szCs w:val="22"/>
        </w:rPr>
      </w:pPr>
    </w:p>
    <w:p w14:paraId="6762841A" w14:textId="77777777" w:rsidR="005F6E4E" w:rsidRPr="00926C1E" w:rsidRDefault="005F6E4E" w:rsidP="005F6E4E">
      <w:pPr>
        <w:ind w:right="-22"/>
        <w:jc w:val="both"/>
        <w:rPr>
          <w:bCs/>
          <w:sz w:val="22"/>
          <w:szCs w:val="22"/>
        </w:rPr>
      </w:pPr>
    </w:p>
    <w:p w14:paraId="4972BD66" w14:textId="77777777" w:rsidR="005F6E4E" w:rsidRPr="00926C1E" w:rsidRDefault="005F6E4E" w:rsidP="005F6E4E">
      <w:pPr>
        <w:ind w:right="-22"/>
        <w:rPr>
          <w:bCs/>
          <w:sz w:val="22"/>
          <w:szCs w:val="22"/>
        </w:rPr>
      </w:pPr>
    </w:p>
    <w:p w14:paraId="51D8D7BB" w14:textId="77777777" w:rsidR="005F6E4E" w:rsidRPr="00926C1E" w:rsidRDefault="005F6E4E" w:rsidP="005F6E4E">
      <w:pPr>
        <w:ind w:right="-22"/>
        <w:rPr>
          <w:bCs/>
          <w:sz w:val="22"/>
          <w:szCs w:val="22"/>
        </w:rPr>
      </w:pPr>
    </w:p>
    <w:p w14:paraId="06D90D6F" w14:textId="77777777" w:rsidR="005F6E4E" w:rsidRPr="00926C1E" w:rsidRDefault="005F6E4E" w:rsidP="005F6E4E">
      <w:pPr>
        <w:pBdr>
          <w:bottom w:val="single" w:sz="12" w:space="1" w:color="auto"/>
        </w:pBdr>
        <w:ind w:right="-22"/>
        <w:rPr>
          <w:bCs/>
          <w:sz w:val="22"/>
          <w:szCs w:val="22"/>
        </w:rPr>
      </w:pPr>
    </w:p>
    <w:p w14:paraId="4FE50F66" w14:textId="77777777" w:rsidR="005F6E4E" w:rsidRPr="00926C1E" w:rsidRDefault="005F6E4E" w:rsidP="005F6E4E">
      <w:pPr>
        <w:ind w:right="-22"/>
        <w:jc w:val="center"/>
        <w:rPr>
          <w:bCs/>
          <w:sz w:val="22"/>
          <w:szCs w:val="22"/>
        </w:rPr>
      </w:pPr>
      <w:r w:rsidRPr="00926C1E">
        <w:rPr>
          <w:bCs/>
          <w:sz w:val="22"/>
          <w:szCs w:val="22"/>
        </w:rPr>
        <w:t>(naziv prijavitelja)</w:t>
      </w:r>
    </w:p>
    <w:p w14:paraId="218C9F1D" w14:textId="77777777" w:rsidR="005F6E4E" w:rsidRPr="00926C1E" w:rsidRDefault="005F6E4E" w:rsidP="005F6E4E">
      <w:pPr>
        <w:ind w:right="-22"/>
        <w:rPr>
          <w:bCs/>
          <w:sz w:val="22"/>
          <w:szCs w:val="22"/>
        </w:rPr>
      </w:pPr>
    </w:p>
    <w:p w14:paraId="2AC0D3F5" w14:textId="77777777" w:rsidR="005F6E4E" w:rsidRPr="00926C1E" w:rsidRDefault="005F6E4E" w:rsidP="005F6E4E">
      <w:pPr>
        <w:ind w:right="-22"/>
        <w:rPr>
          <w:bCs/>
          <w:sz w:val="22"/>
          <w:szCs w:val="22"/>
        </w:rPr>
      </w:pPr>
    </w:p>
    <w:p w14:paraId="42902F3A" w14:textId="77777777" w:rsidR="005F6E4E" w:rsidRPr="00926C1E" w:rsidRDefault="005F6E4E" w:rsidP="005F6E4E">
      <w:pPr>
        <w:ind w:right="-22"/>
        <w:rPr>
          <w:bCs/>
          <w:sz w:val="22"/>
          <w:szCs w:val="22"/>
        </w:rPr>
      </w:pPr>
    </w:p>
    <w:p w14:paraId="30709A04" w14:textId="77777777" w:rsidR="005F6E4E" w:rsidRPr="00926C1E" w:rsidRDefault="005F6E4E" w:rsidP="005F6E4E">
      <w:pPr>
        <w:ind w:right="-22"/>
        <w:rPr>
          <w:bCs/>
          <w:sz w:val="22"/>
          <w:szCs w:val="22"/>
        </w:rPr>
      </w:pPr>
    </w:p>
    <w:p w14:paraId="6AD14C0A" w14:textId="77777777" w:rsidR="005F6E4E" w:rsidRPr="00926C1E" w:rsidRDefault="005F6E4E" w:rsidP="005F6E4E">
      <w:pPr>
        <w:ind w:right="-22"/>
        <w:rPr>
          <w:bCs/>
          <w:sz w:val="22"/>
          <w:szCs w:val="22"/>
        </w:rPr>
      </w:pPr>
    </w:p>
    <w:p w14:paraId="7A5F0B7F" w14:textId="77777777" w:rsidR="005F6E4E" w:rsidRPr="00926C1E" w:rsidRDefault="005F6E4E" w:rsidP="005F6E4E">
      <w:pPr>
        <w:ind w:right="-22"/>
        <w:jc w:val="center"/>
        <w:rPr>
          <w:bCs/>
        </w:rPr>
      </w:pPr>
      <w:r w:rsidRPr="00926C1E">
        <w:rPr>
          <w:bCs/>
        </w:rPr>
        <w:t>izjavljamo,</w:t>
      </w:r>
    </w:p>
    <w:p w14:paraId="6B8299A3" w14:textId="77777777" w:rsidR="003623D2" w:rsidRPr="00926C1E" w:rsidRDefault="003623D2" w:rsidP="003623D2">
      <w:pPr>
        <w:rPr>
          <w:bCs/>
        </w:rPr>
      </w:pPr>
    </w:p>
    <w:p w14:paraId="2CC519AE" w14:textId="5D1AE2FB" w:rsidR="005F6E4E" w:rsidRPr="00926C1E" w:rsidRDefault="005F6E4E" w:rsidP="003623D2">
      <w:pPr>
        <w:spacing w:line="276" w:lineRule="auto"/>
        <w:jc w:val="both"/>
      </w:pPr>
      <w:r w:rsidRPr="00926C1E">
        <w:t xml:space="preserve">da v celoti sprejemamo vse pogoje iz te razpisne dokumentacije in da izrecno dovoljujemo Občini </w:t>
      </w:r>
      <w:r w:rsidR="00F91AEC" w:rsidRPr="00926C1E">
        <w:t>Dol pri Ljubljani</w:t>
      </w:r>
      <w:r w:rsidRPr="00926C1E">
        <w:t>, da opravi kakršnekoli poizvedbe oz. pridobitev dokazil pri pristojnih javnih organih, ustreznih zavodih in pravnih osebah in s tem dovoljuje posredovanje zahtevanih podatkov.</w:t>
      </w:r>
    </w:p>
    <w:p w14:paraId="2076F457" w14:textId="4884345C" w:rsidR="005F6E4E" w:rsidRPr="00926C1E" w:rsidRDefault="005F6E4E" w:rsidP="005F6E4E">
      <w:pPr>
        <w:ind w:left="360"/>
        <w:jc w:val="center"/>
      </w:pPr>
    </w:p>
    <w:p w14:paraId="0E887611" w14:textId="77777777" w:rsidR="005F6E4E" w:rsidRPr="00926C1E" w:rsidRDefault="005F6E4E" w:rsidP="005F6E4E">
      <w:pPr>
        <w:ind w:right="-22"/>
        <w:jc w:val="both"/>
        <w:rPr>
          <w:bCs/>
          <w:sz w:val="22"/>
          <w:szCs w:val="22"/>
        </w:rPr>
      </w:pPr>
    </w:p>
    <w:p w14:paraId="24261017" w14:textId="77777777" w:rsidR="005F6E4E" w:rsidRPr="00926C1E" w:rsidRDefault="005F6E4E" w:rsidP="005F6E4E"/>
    <w:p w14:paraId="634418BF" w14:textId="77777777" w:rsidR="005F6E4E" w:rsidRPr="00926C1E" w:rsidRDefault="005F6E4E" w:rsidP="005F6E4E">
      <w:pPr>
        <w:pStyle w:val="Telobesedila"/>
        <w:jc w:val="left"/>
        <w:rPr>
          <w:szCs w:val="24"/>
        </w:rPr>
      </w:pPr>
      <w:r w:rsidRPr="00926C1E">
        <w:rPr>
          <w:szCs w:val="24"/>
        </w:rPr>
        <w:t>Pristojnemu upravnemu organu dajem soglasje, da pri ustreznih organih sam pridobi podatke.</w:t>
      </w:r>
    </w:p>
    <w:p w14:paraId="467641C9" w14:textId="77777777" w:rsidR="005F6E4E" w:rsidRPr="00926C1E" w:rsidRDefault="005F6E4E" w:rsidP="005F6E4E">
      <w:pPr>
        <w:pStyle w:val="Telobesedila"/>
        <w:jc w:val="left"/>
        <w:rPr>
          <w:szCs w:val="24"/>
        </w:rPr>
      </w:pPr>
    </w:p>
    <w:p w14:paraId="41C69329" w14:textId="77777777" w:rsidR="005F6E4E" w:rsidRPr="00926C1E" w:rsidRDefault="005F6E4E" w:rsidP="005F6E4E">
      <w:pPr>
        <w:pStyle w:val="Telobesedila"/>
        <w:jc w:val="left"/>
        <w:rPr>
          <w:szCs w:val="24"/>
        </w:rPr>
      </w:pPr>
    </w:p>
    <w:p w14:paraId="7A086F3F" w14:textId="77777777" w:rsidR="005F6E4E" w:rsidRPr="00926C1E" w:rsidRDefault="005F6E4E" w:rsidP="005F6E4E">
      <w:pPr>
        <w:pStyle w:val="Telobesedila"/>
        <w:jc w:val="left"/>
        <w:rPr>
          <w:szCs w:val="24"/>
        </w:rPr>
      </w:pPr>
    </w:p>
    <w:p w14:paraId="30A0BE8C" w14:textId="77777777" w:rsidR="005F6E4E" w:rsidRPr="00926C1E" w:rsidRDefault="005F6E4E" w:rsidP="005F6E4E">
      <w:pPr>
        <w:pStyle w:val="Telobesedila"/>
        <w:jc w:val="left"/>
        <w:rPr>
          <w:szCs w:val="24"/>
        </w:rPr>
      </w:pPr>
    </w:p>
    <w:p w14:paraId="21BAC1AD" w14:textId="77777777" w:rsidR="005F6E4E" w:rsidRPr="00926C1E" w:rsidRDefault="005F6E4E" w:rsidP="005F6E4E">
      <w:pPr>
        <w:pStyle w:val="Telobesedila"/>
        <w:jc w:val="left"/>
        <w:rPr>
          <w:szCs w:val="24"/>
        </w:rPr>
      </w:pPr>
    </w:p>
    <w:p w14:paraId="14A4C1E6" w14:textId="77777777" w:rsidR="005F6E4E" w:rsidRPr="00926C1E" w:rsidRDefault="005F6E4E" w:rsidP="005F6E4E">
      <w:pPr>
        <w:pStyle w:val="Telobesedila"/>
        <w:jc w:val="left"/>
        <w:rPr>
          <w:szCs w:val="24"/>
        </w:rPr>
      </w:pPr>
    </w:p>
    <w:p w14:paraId="0FAF42F0" w14:textId="77777777" w:rsidR="005F6E4E" w:rsidRPr="00926C1E" w:rsidRDefault="005F6E4E" w:rsidP="005F6E4E">
      <w:pPr>
        <w:pStyle w:val="Telobesedila"/>
        <w:jc w:val="left"/>
        <w:rPr>
          <w:szCs w:val="24"/>
        </w:rPr>
      </w:pPr>
    </w:p>
    <w:p w14:paraId="51A7B55F" w14:textId="77777777" w:rsidR="005F6E4E" w:rsidRPr="00926C1E" w:rsidRDefault="005F6E4E" w:rsidP="005F6E4E">
      <w:pPr>
        <w:pStyle w:val="Telobesedila"/>
        <w:jc w:val="left"/>
        <w:rPr>
          <w:szCs w:val="24"/>
        </w:rPr>
      </w:pPr>
      <w:r w:rsidRPr="00926C1E">
        <w:rPr>
          <w:szCs w:val="24"/>
        </w:rPr>
        <w:t>Datum: _______________________</w:t>
      </w:r>
    </w:p>
    <w:p w14:paraId="29E5E297" w14:textId="77777777" w:rsidR="005F6E4E" w:rsidRPr="00926C1E" w:rsidRDefault="005F6E4E" w:rsidP="005F6E4E">
      <w:pPr>
        <w:pStyle w:val="Telobesedila"/>
        <w:jc w:val="left"/>
        <w:rPr>
          <w:szCs w:val="24"/>
        </w:rPr>
      </w:pPr>
    </w:p>
    <w:p w14:paraId="733295F7" w14:textId="77777777" w:rsidR="005F6E4E" w:rsidRPr="00926C1E" w:rsidRDefault="005F6E4E" w:rsidP="005F6E4E">
      <w:pPr>
        <w:pStyle w:val="Telobesedila"/>
        <w:jc w:val="left"/>
        <w:rPr>
          <w:bCs/>
          <w:szCs w:val="24"/>
        </w:rPr>
      </w:pPr>
      <w:r w:rsidRPr="00926C1E">
        <w:t xml:space="preserve">Zakoniti zastopnik prijavitelja:  </w:t>
      </w:r>
      <w:r w:rsidRPr="00926C1E">
        <w:rPr>
          <w:bCs/>
          <w:szCs w:val="24"/>
        </w:rPr>
        <w:t>______________________________________________</w:t>
      </w:r>
    </w:p>
    <w:p w14:paraId="76B02022" w14:textId="77777777" w:rsidR="005F6E4E" w:rsidRPr="00926C1E" w:rsidRDefault="005F6E4E" w:rsidP="005F6E4E">
      <w:pPr>
        <w:pStyle w:val="Telobesedila"/>
        <w:jc w:val="center"/>
        <w:rPr>
          <w:bCs/>
          <w:sz w:val="22"/>
          <w:szCs w:val="22"/>
        </w:rPr>
      </w:pPr>
      <w:r w:rsidRPr="00926C1E">
        <w:rPr>
          <w:bCs/>
          <w:sz w:val="22"/>
          <w:szCs w:val="22"/>
        </w:rPr>
        <w:t xml:space="preserve">                                    (ime in priimek s tiskanimi črkami)</w:t>
      </w:r>
    </w:p>
    <w:p w14:paraId="5DCDBED9" w14:textId="77777777" w:rsidR="005F6E4E" w:rsidRPr="00926C1E" w:rsidRDefault="005F6E4E" w:rsidP="005F6E4E">
      <w:pPr>
        <w:pStyle w:val="Telobesedila"/>
        <w:jc w:val="center"/>
        <w:rPr>
          <w:sz w:val="22"/>
          <w:szCs w:val="22"/>
        </w:rPr>
      </w:pPr>
    </w:p>
    <w:p w14:paraId="391F6678" w14:textId="77777777" w:rsidR="005F6E4E" w:rsidRPr="00926C1E" w:rsidRDefault="005F6E4E" w:rsidP="005F6E4E">
      <w:pPr>
        <w:ind w:right="-22"/>
        <w:jc w:val="both"/>
        <w:rPr>
          <w:bCs/>
        </w:rPr>
      </w:pPr>
    </w:p>
    <w:p w14:paraId="04AAE90E" w14:textId="77777777" w:rsidR="005F6E4E" w:rsidRPr="00926C1E" w:rsidRDefault="005F6E4E" w:rsidP="005F6E4E">
      <w:pPr>
        <w:ind w:right="-22"/>
        <w:jc w:val="both"/>
        <w:rPr>
          <w:bCs/>
          <w:sz w:val="22"/>
          <w:szCs w:val="22"/>
        </w:rPr>
      </w:pPr>
      <w:r w:rsidRPr="00926C1E">
        <w:rPr>
          <w:bCs/>
        </w:rPr>
        <w:t xml:space="preserve">Podpis zakonitega zastopnika in žig prijavitelja: </w:t>
      </w:r>
      <w:r w:rsidRPr="00926C1E">
        <w:rPr>
          <w:bCs/>
          <w:sz w:val="22"/>
          <w:szCs w:val="22"/>
        </w:rPr>
        <w:t>______________________________________</w:t>
      </w:r>
    </w:p>
    <w:p w14:paraId="2BBB814C" w14:textId="77777777" w:rsidR="005F6E4E" w:rsidRPr="00926C1E" w:rsidRDefault="005F6E4E" w:rsidP="005F6E4E">
      <w:pPr>
        <w:ind w:right="-22"/>
        <w:jc w:val="both"/>
        <w:rPr>
          <w:bCs/>
          <w:sz w:val="22"/>
          <w:szCs w:val="22"/>
        </w:rPr>
      </w:pPr>
    </w:p>
    <w:p w14:paraId="535C17D3" w14:textId="77777777" w:rsidR="005F6E4E" w:rsidRPr="00926C1E" w:rsidRDefault="005F6E4E" w:rsidP="005F6E4E">
      <w:pPr>
        <w:ind w:right="-22"/>
        <w:jc w:val="both"/>
        <w:rPr>
          <w:bCs/>
          <w:sz w:val="22"/>
          <w:szCs w:val="22"/>
        </w:rPr>
      </w:pPr>
    </w:p>
    <w:p w14:paraId="0F0AE3FB" w14:textId="77777777" w:rsidR="005F6E4E" w:rsidRPr="00926C1E" w:rsidRDefault="005F6E4E" w:rsidP="005F6E4E">
      <w:pPr>
        <w:pStyle w:val="Telobesedila2"/>
        <w:ind w:right="-22"/>
        <w:rPr>
          <w:sz w:val="24"/>
          <w:szCs w:val="24"/>
        </w:rPr>
      </w:pPr>
    </w:p>
    <w:p w14:paraId="2FD8BDFF" w14:textId="77777777" w:rsidR="005F6E4E" w:rsidRPr="00926C1E" w:rsidRDefault="005F6E4E" w:rsidP="005F6E4E">
      <w:pPr>
        <w:pStyle w:val="Telobesedila2"/>
        <w:ind w:right="-22"/>
        <w:rPr>
          <w:sz w:val="24"/>
          <w:szCs w:val="24"/>
        </w:rPr>
      </w:pPr>
    </w:p>
    <w:p w14:paraId="28FDA0C0" w14:textId="77777777" w:rsidR="005F6E4E" w:rsidRPr="00926C1E" w:rsidRDefault="005F6E4E" w:rsidP="005F6E4E">
      <w:pPr>
        <w:pStyle w:val="Telobesedila2"/>
        <w:ind w:right="-22"/>
        <w:rPr>
          <w:sz w:val="24"/>
          <w:szCs w:val="24"/>
        </w:rPr>
      </w:pPr>
    </w:p>
    <w:p w14:paraId="250CB9AC" w14:textId="77777777" w:rsidR="005F6E4E" w:rsidRPr="00926C1E" w:rsidRDefault="005F6E4E" w:rsidP="005F6E4E">
      <w:pPr>
        <w:pStyle w:val="Telobesedila2"/>
        <w:ind w:right="-22"/>
        <w:rPr>
          <w:sz w:val="24"/>
          <w:szCs w:val="24"/>
        </w:rPr>
      </w:pPr>
    </w:p>
    <w:p w14:paraId="743BBFBE" w14:textId="77777777" w:rsidR="005F6E4E" w:rsidRPr="00926C1E" w:rsidRDefault="005F6E4E" w:rsidP="005F6E4E">
      <w:pPr>
        <w:pStyle w:val="Telobesedila2"/>
        <w:ind w:right="-22"/>
        <w:rPr>
          <w:sz w:val="24"/>
          <w:szCs w:val="24"/>
        </w:rPr>
      </w:pPr>
    </w:p>
    <w:p w14:paraId="3337C812" w14:textId="77777777" w:rsidR="005F6E4E" w:rsidRPr="00926C1E" w:rsidRDefault="005F6E4E" w:rsidP="005F6E4E">
      <w:pPr>
        <w:pStyle w:val="Telobesedila2"/>
        <w:ind w:right="-22"/>
        <w:rPr>
          <w:sz w:val="24"/>
          <w:szCs w:val="24"/>
        </w:rPr>
      </w:pPr>
    </w:p>
    <w:p w14:paraId="5B71BD5F" w14:textId="77777777" w:rsidR="00972820" w:rsidRPr="00926C1E" w:rsidRDefault="00972820" w:rsidP="005F6E4E">
      <w:pPr>
        <w:ind w:right="-22"/>
        <w:jc w:val="both"/>
        <w:rPr>
          <w:bCs/>
          <w:sz w:val="22"/>
          <w:szCs w:val="22"/>
        </w:rPr>
      </w:pPr>
    </w:p>
    <w:p w14:paraId="5B95C391" w14:textId="5A609E13" w:rsidR="007A4C0B" w:rsidRPr="00926C1E" w:rsidRDefault="007A4C0B" w:rsidP="005F6E4E">
      <w:pPr>
        <w:ind w:right="-22"/>
        <w:jc w:val="both"/>
        <w:rPr>
          <w:bCs/>
          <w:sz w:val="22"/>
          <w:szCs w:val="22"/>
        </w:rPr>
      </w:pPr>
    </w:p>
    <w:p w14:paraId="479D2AF3" w14:textId="73858344" w:rsidR="003623D2" w:rsidRPr="00926C1E" w:rsidRDefault="003623D2" w:rsidP="005F6E4E">
      <w:pPr>
        <w:ind w:right="-22"/>
        <w:jc w:val="both"/>
        <w:rPr>
          <w:bCs/>
          <w:sz w:val="22"/>
          <w:szCs w:val="22"/>
        </w:rPr>
      </w:pPr>
    </w:p>
    <w:p w14:paraId="6409C37C" w14:textId="659D4895" w:rsidR="003623D2" w:rsidRPr="00926C1E" w:rsidRDefault="003623D2" w:rsidP="005F6E4E">
      <w:pPr>
        <w:ind w:right="-22"/>
        <w:jc w:val="both"/>
        <w:rPr>
          <w:bCs/>
          <w:sz w:val="22"/>
          <w:szCs w:val="22"/>
        </w:rPr>
      </w:pPr>
    </w:p>
    <w:p w14:paraId="5DF6627B" w14:textId="502CE72B" w:rsidR="003623D2" w:rsidRPr="00926C1E" w:rsidRDefault="003623D2" w:rsidP="005F6E4E">
      <w:pPr>
        <w:ind w:right="-22"/>
        <w:jc w:val="both"/>
        <w:rPr>
          <w:bCs/>
          <w:sz w:val="22"/>
          <w:szCs w:val="22"/>
        </w:rPr>
      </w:pPr>
    </w:p>
    <w:p w14:paraId="65AD3855" w14:textId="4156FB4E" w:rsidR="003623D2" w:rsidRPr="00926C1E" w:rsidRDefault="003623D2" w:rsidP="005F6E4E">
      <w:pPr>
        <w:ind w:right="-22"/>
        <w:jc w:val="both"/>
        <w:rPr>
          <w:bCs/>
          <w:sz w:val="22"/>
          <w:szCs w:val="22"/>
        </w:rPr>
      </w:pPr>
    </w:p>
    <w:p w14:paraId="40F3C4CA" w14:textId="77777777" w:rsidR="003623D2" w:rsidRPr="00926C1E" w:rsidRDefault="003623D2" w:rsidP="005F6E4E">
      <w:pPr>
        <w:ind w:right="-22"/>
        <w:jc w:val="both"/>
        <w:rPr>
          <w:bCs/>
          <w:sz w:val="22"/>
          <w:szCs w:val="22"/>
        </w:rPr>
      </w:pPr>
    </w:p>
    <w:p w14:paraId="1B7C661F" w14:textId="77777777" w:rsidR="00C2450A" w:rsidRPr="00926C1E" w:rsidRDefault="00C2450A" w:rsidP="00C2450A">
      <w:pPr>
        <w:ind w:left="2124" w:hanging="1764"/>
        <w:rPr>
          <w:b/>
          <w:bCs/>
        </w:rPr>
      </w:pPr>
      <w:r w:rsidRPr="00926C1E">
        <w:rPr>
          <w:b/>
        </w:rPr>
        <w:lastRenderedPageBreak/>
        <w:t xml:space="preserve">IZJAVA  - 4 </w:t>
      </w:r>
      <w:r w:rsidRPr="00926C1E">
        <w:rPr>
          <w:bCs/>
        </w:rPr>
        <w:tab/>
      </w:r>
    </w:p>
    <w:p w14:paraId="0E6681F1" w14:textId="77777777" w:rsidR="00C2450A" w:rsidRPr="00926C1E" w:rsidRDefault="00C2450A" w:rsidP="00C2450A">
      <w:pPr>
        <w:ind w:left="360"/>
        <w:rPr>
          <w:b/>
          <w:bCs/>
          <w:sz w:val="22"/>
        </w:rPr>
      </w:pPr>
    </w:p>
    <w:p w14:paraId="0D93A364" w14:textId="77777777" w:rsidR="00C2450A" w:rsidRPr="00926C1E" w:rsidRDefault="00C2450A" w:rsidP="00C2450A">
      <w:pPr>
        <w:ind w:left="360"/>
        <w:rPr>
          <w:b/>
          <w:bCs/>
          <w:sz w:val="22"/>
        </w:rPr>
      </w:pPr>
    </w:p>
    <w:p w14:paraId="73EFE694" w14:textId="77777777" w:rsidR="00C2450A" w:rsidRPr="00926C1E" w:rsidRDefault="00C2450A" w:rsidP="00C2450A">
      <w:pPr>
        <w:ind w:left="360"/>
        <w:rPr>
          <w:bCs/>
          <w:sz w:val="22"/>
          <w:szCs w:val="22"/>
        </w:rPr>
      </w:pPr>
    </w:p>
    <w:p w14:paraId="556D9EE5" w14:textId="77777777" w:rsidR="00C2450A" w:rsidRPr="00926C1E" w:rsidRDefault="00C2450A" w:rsidP="00C2450A">
      <w:pPr>
        <w:ind w:right="-22"/>
        <w:jc w:val="both"/>
        <w:rPr>
          <w:bCs/>
          <w:sz w:val="22"/>
          <w:szCs w:val="22"/>
        </w:rPr>
      </w:pPr>
    </w:p>
    <w:p w14:paraId="69759D04" w14:textId="77777777" w:rsidR="00C2450A" w:rsidRPr="00926C1E" w:rsidRDefault="00C2450A" w:rsidP="00C2450A">
      <w:pPr>
        <w:ind w:right="-22"/>
        <w:rPr>
          <w:bCs/>
          <w:sz w:val="22"/>
          <w:szCs w:val="22"/>
        </w:rPr>
      </w:pPr>
    </w:p>
    <w:p w14:paraId="60159CE2" w14:textId="77777777" w:rsidR="00C2450A" w:rsidRPr="00926C1E" w:rsidRDefault="00C2450A" w:rsidP="00C2450A">
      <w:pPr>
        <w:ind w:right="-22"/>
        <w:rPr>
          <w:bCs/>
          <w:sz w:val="22"/>
          <w:szCs w:val="22"/>
        </w:rPr>
      </w:pPr>
    </w:p>
    <w:p w14:paraId="383082A9" w14:textId="77777777" w:rsidR="00C2450A" w:rsidRPr="00926C1E" w:rsidRDefault="00C2450A" w:rsidP="00C2450A">
      <w:pPr>
        <w:pBdr>
          <w:bottom w:val="single" w:sz="12" w:space="1" w:color="auto"/>
        </w:pBdr>
        <w:ind w:right="-22"/>
        <w:rPr>
          <w:bCs/>
          <w:sz w:val="22"/>
          <w:szCs w:val="22"/>
        </w:rPr>
      </w:pPr>
    </w:p>
    <w:p w14:paraId="38117133" w14:textId="77777777" w:rsidR="00C2450A" w:rsidRPr="00926C1E" w:rsidRDefault="00C2450A" w:rsidP="00C2450A">
      <w:pPr>
        <w:ind w:right="-22"/>
        <w:jc w:val="center"/>
        <w:rPr>
          <w:bCs/>
          <w:sz w:val="22"/>
          <w:szCs w:val="22"/>
        </w:rPr>
      </w:pPr>
      <w:r w:rsidRPr="00926C1E">
        <w:rPr>
          <w:bCs/>
          <w:sz w:val="22"/>
          <w:szCs w:val="22"/>
        </w:rPr>
        <w:t>(naziv prijavitelja)</w:t>
      </w:r>
    </w:p>
    <w:p w14:paraId="10308946" w14:textId="77777777" w:rsidR="00C2450A" w:rsidRPr="00926C1E" w:rsidRDefault="00C2450A" w:rsidP="00C2450A">
      <w:pPr>
        <w:ind w:right="-22"/>
        <w:rPr>
          <w:bCs/>
          <w:sz w:val="22"/>
          <w:szCs w:val="22"/>
        </w:rPr>
      </w:pPr>
    </w:p>
    <w:p w14:paraId="310EEA71" w14:textId="77777777" w:rsidR="00C2450A" w:rsidRPr="00926C1E" w:rsidRDefault="00C2450A" w:rsidP="00C2450A">
      <w:pPr>
        <w:ind w:right="-22"/>
        <w:rPr>
          <w:bCs/>
          <w:sz w:val="22"/>
          <w:szCs w:val="22"/>
        </w:rPr>
      </w:pPr>
    </w:p>
    <w:p w14:paraId="2444CABE" w14:textId="77777777" w:rsidR="00C2450A" w:rsidRPr="00926C1E" w:rsidRDefault="00C2450A" w:rsidP="00C2450A">
      <w:pPr>
        <w:ind w:right="-22"/>
        <w:rPr>
          <w:bCs/>
          <w:sz w:val="22"/>
          <w:szCs w:val="22"/>
        </w:rPr>
      </w:pPr>
    </w:p>
    <w:p w14:paraId="7E229EC1" w14:textId="77777777" w:rsidR="00C2450A" w:rsidRPr="00926C1E" w:rsidRDefault="00C2450A" w:rsidP="00C2450A">
      <w:pPr>
        <w:ind w:right="-22"/>
        <w:rPr>
          <w:bCs/>
          <w:sz w:val="22"/>
          <w:szCs w:val="22"/>
        </w:rPr>
      </w:pPr>
    </w:p>
    <w:p w14:paraId="11315A1C" w14:textId="77777777" w:rsidR="00C2450A" w:rsidRPr="00926C1E" w:rsidRDefault="00C2450A" w:rsidP="00C2450A">
      <w:pPr>
        <w:ind w:right="-22"/>
        <w:rPr>
          <w:bCs/>
          <w:sz w:val="22"/>
          <w:szCs w:val="22"/>
        </w:rPr>
      </w:pPr>
    </w:p>
    <w:p w14:paraId="2D5AB1B9" w14:textId="77777777" w:rsidR="00C2450A" w:rsidRPr="00926C1E" w:rsidRDefault="00C2450A" w:rsidP="00C2450A">
      <w:pPr>
        <w:ind w:right="-22"/>
        <w:jc w:val="center"/>
        <w:rPr>
          <w:bCs/>
        </w:rPr>
      </w:pPr>
      <w:r w:rsidRPr="00926C1E">
        <w:rPr>
          <w:bCs/>
        </w:rPr>
        <w:t>izjavljamo,</w:t>
      </w:r>
    </w:p>
    <w:p w14:paraId="131C4743" w14:textId="77777777" w:rsidR="003623D2" w:rsidRPr="00926C1E" w:rsidRDefault="003623D2" w:rsidP="003623D2">
      <w:pPr>
        <w:ind w:right="-22"/>
        <w:rPr>
          <w:bCs/>
        </w:rPr>
      </w:pPr>
    </w:p>
    <w:p w14:paraId="1E7D1E2A" w14:textId="62D150F9" w:rsidR="00C2450A" w:rsidRPr="00926C1E" w:rsidRDefault="00C2450A" w:rsidP="003623D2">
      <w:pPr>
        <w:ind w:right="-22"/>
        <w:jc w:val="both"/>
        <w:rPr>
          <w:bCs/>
        </w:rPr>
      </w:pPr>
      <w:r w:rsidRPr="00926C1E">
        <w:t>da so vsi navedeni podatki v prijavi točni in resnični.</w:t>
      </w:r>
    </w:p>
    <w:p w14:paraId="40FAE868" w14:textId="77777777" w:rsidR="00C2450A" w:rsidRPr="00926C1E" w:rsidRDefault="00C2450A" w:rsidP="00C2450A">
      <w:pPr>
        <w:ind w:right="-22"/>
        <w:jc w:val="both"/>
        <w:rPr>
          <w:bCs/>
          <w:sz w:val="22"/>
          <w:szCs w:val="22"/>
        </w:rPr>
      </w:pPr>
    </w:p>
    <w:p w14:paraId="74B2ABA1" w14:textId="77777777" w:rsidR="00C2450A" w:rsidRPr="00926C1E" w:rsidRDefault="00C2450A" w:rsidP="00C2450A"/>
    <w:p w14:paraId="056F3521" w14:textId="77777777" w:rsidR="00C2450A" w:rsidRPr="00926C1E" w:rsidRDefault="00C2450A" w:rsidP="00C2450A">
      <w:pPr>
        <w:pStyle w:val="Telobesedila"/>
        <w:jc w:val="left"/>
        <w:rPr>
          <w:szCs w:val="24"/>
        </w:rPr>
      </w:pPr>
    </w:p>
    <w:p w14:paraId="1655ED5C" w14:textId="77777777" w:rsidR="00C2450A" w:rsidRPr="00926C1E" w:rsidRDefault="00C2450A" w:rsidP="00C2450A">
      <w:pPr>
        <w:pStyle w:val="Telobesedila"/>
        <w:jc w:val="left"/>
        <w:rPr>
          <w:szCs w:val="24"/>
        </w:rPr>
      </w:pPr>
    </w:p>
    <w:p w14:paraId="797FA900" w14:textId="77777777" w:rsidR="00C2450A" w:rsidRPr="00926C1E" w:rsidRDefault="00C2450A" w:rsidP="00C2450A">
      <w:pPr>
        <w:pStyle w:val="Telobesedila"/>
        <w:jc w:val="left"/>
        <w:rPr>
          <w:szCs w:val="24"/>
        </w:rPr>
      </w:pPr>
    </w:p>
    <w:p w14:paraId="31836940" w14:textId="77777777" w:rsidR="00C2450A" w:rsidRPr="00926C1E" w:rsidRDefault="00C2450A" w:rsidP="00C2450A">
      <w:pPr>
        <w:pStyle w:val="Telobesedila"/>
        <w:jc w:val="left"/>
        <w:rPr>
          <w:szCs w:val="24"/>
        </w:rPr>
      </w:pPr>
    </w:p>
    <w:p w14:paraId="196986A8" w14:textId="77777777" w:rsidR="00C2450A" w:rsidRPr="00926C1E" w:rsidRDefault="00C2450A" w:rsidP="00C2450A">
      <w:pPr>
        <w:pStyle w:val="Telobesedila"/>
        <w:jc w:val="left"/>
        <w:rPr>
          <w:szCs w:val="24"/>
        </w:rPr>
      </w:pPr>
    </w:p>
    <w:p w14:paraId="005F9CAC" w14:textId="77777777" w:rsidR="00C2450A" w:rsidRPr="00926C1E" w:rsidRDefault="00C2450A" w:rsidP="00C2450A">
      <w:pPr>
        <w:pStyle w:val="Telobesedila"/>
        <w:jc w:val="left"/>
        <w:rPr>
          <w:szCs w:val="24"/>
        </w:rPr>
      </w:pPr>
    </w:p>
    <w:p w14:paraId="6F0A2A74" w14:textId="77777777" w:rsidR="00C2450A" w:rsidRPr="00926C1E" w:rsidRDefault="00C2450A" w:rsidP="00C2450A">
      <w:pPr>
        <w:pStyle w:val="Telobesedila"/>
        <w:jc w:val="left"/>
        <w:rPr>
          <w:szCs w:val="24"/>
        </w:rPr>
      </w:pPr>
    </w:p>
    <w:p w14:paraId="740B9847" w14:textId="77777777" w:rsidR="00C2450A" w:rsidRPr="00926C1E" w:rsidRDefault="00C2450A" w:rsidP="00C2450A">
      <w:pPr>
        <w:pStyle w:val="Telobesedila"/>
        <w:jc w:val="left"/>
        <w:rPr>
          <w:szCs w:val="24"/>
        </w:rPr>
      </w:pPr>
      <w:r w:rsidRPr="00926C1E">
        <w:rPr>
          <w:szCs w:val="24"/>
        </w:rPr>
        <w:t>Datum: _______________________</w:t>
      </w:r>
    </w:p>
    <w:p w14:paraId="7BDDD8D8" w14:textId="77777777" w:rsidR="00C2450A" w:rsidRPr="00926C1E" w:rsidRDefault="00C2450A" w:rsidP="00C2450A">
      <w:pPr>
        <w:pStyle w:val="Telobesedila"/>
        <w:jc w:val="left"/>
        <w:rPr>
          <w:szCs w:val="24"/>
        </w:rPr>
      </w:pPr>
    </w:p>
    <w:p w14:paraId="08D4DCD2" w14:textId="77777777" w:rsidR="00C2450A" w:rsidRPr="00926C1E" w:rsidRDefault="00C2450A" w:rsidP="00C2450A">
      <w:pPr>
        <w:pStyle w:val="Telobesedila"/>
        <w:jc w:val="left"/>
        <w:rPr>
          <w:bCs/>
          <w:szCs w:val="24"/>
        </w:rPr>
      </w:pPr>
      <w:r w:rsidRPr="00926C1E">
        <w:t xml:space="preserve">Zakoniti zastopnik prijavitelja:  </w:t>
      </w:r>
      <w:r w:rsidRPr="00926C1E">
        <w:rPr>
          <w:bCs/>
          <w:szCs w:val="24"/>
        </w:rPr>
        <w:t>______________________________________________</w:t>
      </w:r>
    </w:p>
    <w:p w14:paraId="69280BA0" w14:textId="77777777" w:rsidR="00C2450A" w:rsidRPr="00926C1E" w:rsidRDefault="00C2450A" w:rsidP="00C2450A">
      <w:pPr>
        <w:pStyle w:val="Telobesedila"/>
        <w:jc w:val="center"/>
        <w:rPr>
          <w:bCs/>
          <w:sz w:val="22"/>
          <w:szCs w:val="22"/>
        </w:rPr>
      </w:pPr>
      <w:r w:rsidRPr="00926C1E">
        <w:rPr>
          <w:bCs/>
          <w:sz w:val="22"/>
          <w:szCs w:val="22"/>
        </w:rPr>
        <w:t xml:space="preserve">                                    (ime in priimek s tiskanimi črkami)</w:t>
      </w:r>
    </w:p>
    <w:p w14:paraId="4052E0D3" w14:textId="77777777" w:rsidR="00C2450A" w:rsidRPr="00926C1E" w:rsidRDefault="00C2450A" w:rsidP="00C2450A">
      <w:pPr>
        <w:pStyle w:val="Telobesedila"/>
        <w:jc w:val="center"/>
        <w:rPr>
          <w:sz w:val="22"/>
          <w:szCs w:val="22"/>
        </w:rPr>
      </w:pPr>
    </w:p>
    <w:p w14:paraId="4687E77A" w14:textId="77777777" w:rsidR="00C2450A" w:rsidRPr="00926C1E" w:rsidRDefault="00C2450A" w:rsidP="00C2450A">
      <w:pPr>
        <w:ind w:right="-22"/>
        <w:jc w:val="both"/>
        <w:rPr>
          <w:bCs/>
        </w:rPr>
      </w:pPr>
    </w:p>
    <w:p w14:paraId="66C81194" w14:textId="77777777" w:rsidR="00C2450A" w:rsidRPr="00926C1E" w:rsidRDefault="00C2450A" w:rsidP="00C2450A">
      <w:pPr>
        <w:ind w:right="-22"/>
        <w:jc w:val="both"/>
        <w:rPr>
          <w:bCs/>
          <w:sz w:val="22"/>
          <w:szCs w:val="22"/>
        </w:rPr>
      </w:pPr>
      <w:r w:rsidRPr="00926C1E">
        <w:rPr>
          <w:bCs/>
        </w:rPr>
        <w:t xml:space="preserve">Podpis zakonitega zastopnika in žig prijavitelja: </w:t>
      </w:r>
      <w:r w:rsidRPr="00926C1E">
        <w:rPr>
          <w:bCs/>
          <w:sz w:val="22"/>
          <w:szCs w:val="22"/>
        </w:rPr>
        <w:t>______________________________________</w:t>
      </w:r>
    </w:p>
    <w:p w14:paraId="245747F0" w14:textId="77777777" w:rsidR="00C2450A" w:rsidRPr="00926C1E" w:rsidRDefault="00C2450A" w:rsidP="00C2450A">
      <w:pPr>
        <w:ind w:right="-22"/>
        <w:jc w:val="both"/>
        <w:rPr>
          <w:bCs/>
          <w:sz w:val="22"/>
          <w:szCs w:val="22"/>
        </w:rPr>
      </w:pPr>
    </w:p>
    <w:p w14:paraId="436F8E9D" w14:textId="77777777" w:rsidR="00C2450A" w:rsidRPr="00926C1E" w:rsidRDefault="00C2450A" w:rsidP="00C2450A">
      <w:pPr>
        <w:ind w:right="-22"/>
        <w:jc w:val="both"/>
        <w:rPr>
          <w:bCs/>
          <w:sz w:val="22"/>
          <w:szCs w:val="22"/>
        </w:rPr>
      </w:pPr>
    </w:p>
    <w:p w14:paraId="29BF015E" w14:textId="77777777" w:rsidR="00C2450A" w:rsidRPr="00926C1E" w:rsidRDefault="00C2450A" w:rsidP="00C2450A">
      <w:pPr>
        <w:pStyle w:val="Telobesedila2"/>
        <w:ind w:right="-22"/>
        <w:rPr>
          <w:sz w:val="24"/>
          <w:szCs w:val="24"/>
        </w:rPr>
      </w:pPr>
    </w:p>
    <w:p w14:paraId="1FA42EF2" w14:textId="77777777" w:rsidR="00C2450A" w:rsidRPr="00926C1E" w:rsidRDefault="00C2450A" w:rsidP="00C2450A">
      <w:pPr>
        <w:pStyle w:val="Telobesedila2"/>
        <w:ind w:right="-22"/>
        <w:rPr>
          <w:sz w:val="24"/>
          <w:szCs w:val="24"/>
        </w:rPr>
      </w:pPr>
    </w:p>
    <w:p w14:paraId="78A9AB70" w14:textId="77777777" w:rsidR="003E7F26" w:rsidRPr="00926C1E" w:rsidRDefault="003E7F26" w:rsidP="003E7F26">
      <w:pPr>
        <w:ind w:right="-22"/>
        <w:jc w:val="both"/>
        <w:rPr>
          <w:bCs/>
          <w:sz w:val="22"/>
          <w:szCs w:val="22"/>
        </w:rPr>
      </w:pPr>
    </w:p>
    <w:p w14:paraId="2022EA5D" w14:textId="77777777" w:rsidR="003E7F26" w:rsidRPr="00926C1E" w:rsidRDefault="003E7F26" w:rsidP="003E7F26">
      <w:pPr>
        <w:ind w:right="-22"/>
        <w:jc w:val="both"/>
        <w:rPr>
          <w:bCs/>
          <w:sz w:val="22"/>
          <w:szCs w:val="22"/>
        </w:rPr>
      </w:pPr>
    </w:p>
    <w:p w14:paraId="7685C33B" w14:textId="77777777" w:rsidR="007A4C0B" w:rsidRPr="00926C1E" w:rsidRDefault="007A4C0B" w:rsidP="003E7F26">
      <w:pPr>
        <w:ind w:right="-22"/>
        <w:jc w:val="both"/>
        <w:rPr>
          <w:bCs/>
          <w:sz w:val="22"/>
          <w:szCs w:val="22"/>
        </w:rPr>
      </w:pPr>
    </w:p>
    <w:p w14:paraId="049F9949" w14:textId="77777777" w:rsidR="007A4C0B" w:rsidRPr="00926C1E" w:rsidRDefault="007A4C0B" w:rsidP="003E7F26">
      <w:pPr>
        <w:ind w:right="-22"/>
        <w:jc w:val="both"/>
        <w:rPr>
          <w:bCs/>
          <w:sz w:val="22"/>
          <w:szCs w:val="22"/>
        </w:rPr>
      </w:pPr>
    </w:p>
    <w:p w14:paraId="79C839E4" w14:textId="77777777" w:rsidR="007A4C0B" w:rsidRPr="00926C1E" w:rsidRDefault="007A4C0B" w:rsidP="003E7F26">
      <w:pPr>
        <w:ind w:right="-22"/>
        <w:jc w:val="both"/>
        <w:rPr>
          <w:bCs/>
          <w:sz w:val="22"/>
          <w:szCs w:val="22"/>
        </w:rPr>
      </w:pPr>
    </w:p>
    <w:p w14:paraId="0227CB4D" w14:textId="77777777" w:rsidR="00CB592F" w:rsidRPr="00926C1E" w:rsidRDefault="003E7F26" w:rsidP="003E7F26">
      <w:pPr>
        <w:ind w:right="-22"/>
        <w:jc w:val="both"/>
        <w:rPr>
          <w:bCs/>
          <w:sz w:val="22"/>
          <w:szCs w:val="22"/>
        </w:rPr>
      </w:pPr>
      <w:r w:rsidRPr="00926C1E">
        <w:rPr>
          <w:bCs/>
          <w:sz w:val="22"/>
          <w:szCs w:val="22"/>
        </w:rPr>
        <w:tab/>
      </w:r>
      <w:r w:rsidRPr="00926C1E">
        <w:rPr>
          <w:bCs/>
          <w:sz w:val="22"/>
          <w:szCs w:val="22"/>
        </w:rPr>
        <w:tab/>
      </w:r>
    </w:p>
    <w:p w14:paraId="1161DEC3" w14:textId="3BD8AB13" w:rsidR="003E7F26" w:rsidRPr="00926C1E" w:rsidRDefault="003E7F26" w:rsidP="003E7F26">
      <w:pPr>
        <w:ind w:right="-22"/>
        <w:jc w:val="both"/>
        <w:rPr>
          <w:bCs/>
          <w:sz w:val="22"/>
          <w:szCs w:val="22"/>
        </w:rPr>
      </w:pPr>
      <w:r w:rsidRPr="00926C1E">
        <w:rPr>
          <w:bCs/>
          <w:sz w:val="22"/>
          <w:szCs w:val="22"/>
        </w:rPr>
        <w:tab/>
      </w:r>
      <w:r w:rsidRPr="00926C1E">
        <w:rPr>
          <w:bCs/>
          <w:sz w:val="22"/>
          <w:szCs w:val="22"/>
        </w:rPr>
        <w:tab/>
      </w:r>
      <w:r w:rsidRPr="00926C1E">
        <w:rPr>
          <w:bCs/>
          <w:sz w:val="22"/>
          <w:szCs w:val="22"/>
        </w:rPr>
        <w:tab/>
      </w:r>
      <w:r w:rsidRPr="00926C1E">
        <w:rPr>
          <w:bCs/>
          <w:sz w:val="22"/>
          <w:szCs w:val="22"/>
        </w:rPr>
        <w:tab/>
      </w:r>
      <w:r w:rsidRPr="00926C1E">
        <w:rPr>
          <w:bCs/>
          <w:sz w:val="22"/>
          <w:szCs w:val="22"/>
        </w:rPr>
        <w:tab/>
      </w:r>
    </w:p>
    <w:p w14:paraId="72AB86EC" w14:textId="77777777" w:rsidR="003E7F26" w:rsidRPr="009C61DE" w:rsidRDefault="003E7F26" w:rsidP="003E7F26">
      <w:pPr>
        <w:ind w:right="-22"/>
        <w:jc w:val="both"/>
        <w:rPr>
          <w:bCs/>
          <w:sz w:val="22"/>
          <w:szCs w:val="22"/>
          <w:highlight w:val="yellow"/>
        </w:rPr>
      </w:pPr>
    </w:p>
    <w:p w14:paraId="396412C2" w14:textId="70DE512E" w:rsidR="003E7F26" w:rsidRPr="009C61DE" w:rsidRDefault="003E7F26" w:rsidP="003E7F26">
      <w:pPr>
        <w:ind w:right="-22"/>
        <w:jc w:val="both"/>
        <w:rPr>
          <w:bCs/>
          <w:sz w:val="22"/>
          <w:szCs w:val="22"/>
          <w:highlight w:val="yellow"/>
        </w:rPr>
      </w:pPr>
    </w:p>
    <w:p w14:paraId="1BDD4FDB" w14:textId="144D4347" w:rsidR="003623D2" w:rsidRPr="009C61DE" w:rsidRDefault="003623D2" w:rsidP="003E7F26">
      <w:pPr>
        <w:ind w:right="-22"/>
        <w:jc w:val="both"/>
        <w:rPr>
          <w:bCs/>
          <w:sz w:val="22"/>
          <w:szCs w:val="22"/>
          <w:highlight w:val="yellow"/>
        </w:rPr>
      </w:pPr>
    </w:p>
    <w:p w14:paraId="731AAF8A" w14:textId="61CD3C8A" w:rsidR="003623D2" w:rsidRPr="009C61DE" w:rsidRDefault="003623D2" w:rsidP="003E7F26">
      <w:pPr>
        <w:ind w:right="-22"/>
        <w:jc w:val="both"/>
        <w:rPr>
          <w:bCs/>
          <w:sz w:val="22"/>
          <w:szCs w:val="22"/>
          <w:highlight w:val="yellow"/>
        </w:rPr>
      </w:pPr>
    </w:p>
    <w:p w14:paraId="19985A45" w14:textId="04CBBE45" w:rsidR="003623D2" w:rsidRPr="009C61DE" w:rsidRDefault="003623D2" w:rsidP="003E7F26">
      <w:pPr>
        <w:ind w:right="-22"/>
        <w:jc w:val="both"/>
        <w:rPr>
          <w:bCs/>
          <w:sz w:val="22"/>
          <w:szCs w:val="22"/>
          <w:highlight w:val="yellow"/>
        </w:rPr>
      </w:pPr>
    </w:p>
    <w:p w14:paraId="174F0F32" w14:textId="4F06B87F" w:rsidR="003623D2" w:rsidRPr="009C61DE" w:rsidRDefault="003623D2" w:rsidP="003E7F26">
      <w:pPr>
        <w:ind w:right="-22"/>
        <w:jc w:val="both"/>
        <w:rPr>
          <w:bCs/>
          <w:sz w:val="22"/>
          <w:szCs w:val="22"/>
          <w:highlight w:val="yellow"/>
        </w:rPr>
      </w:pPr>
    </w:p>
    <w:p w14:paraId="4FE0B6FA" w14:textId="7AD882A9" w:rsidR="003623D2" w:rsidRPr="009C61DE" w:rsidRDefault="003623D2" w:rsidP="003E7F26">
      <w:pPr>
        <w:ind w:right="-22"/>
        <w:jc w:val="both"/>
        <w:rPr>
          <w:bCs/>
          <w:sz w:val="22"/>
          <w:szCs w:val="22"/>
          <w:highlight w:val="yellow"/>
        </w:rPr>
      </w:pPr>
    </w:p>
    <w:p w14:paraId="5F199889" w14:textId="73FDA572" w:rsidR="003623D2" w:rsidRPr="009C61DE" w:rsidRDefault="003623D2" w:rsidP="003E7F26">
      <w:pPr>
        <w:ind w:right="-22"/>
        <w:jc w:val="both"/>
        <w:rPr>
          <w:bCs/>
          <w:sz w:val="22"/>
          <w:szCs w:val="22"/>
          <w:highlight w:val="yellow"/>
        </w:rPr>
      </w:pPr>
    </w:p>
    <w:p w14:paraId="64C0F2E9" w14:textId="77777777" w:rsidR="003623D2" w:rsidRPr="009C61DE" w:rsidRDefault="003623D2" w:rsidP="003E7F26">
      <w:pPr>
        <w:ind w:right="-22"/>
        <w:jc w:val="both"/>
        <w:rPr>
          <w:bCs/>
          <w:sz w:val="22"/>
          <w:szCs w:val="22"/>
          <w:highlight w:val="yellow"/>
        </w:rPr>
      </w:pPr>
    </w:p>
    <w:p w14:paraId="4F305C3D" w14:textId="77777777" w:rsidR="003E7F26" w:rsidRPr="009C61DE" w:rsidRDefault="003E7F26" w:rsidP="003E7F26">
      <w:pPr>
        <w:pStyle w:val="Telobesedila2"/>
        <w:ind w:right="-22"/>
        <w:rPr>
          <w:sz w:val="24"/>
          <w:szCs w:val="24"/>
          <w:highlight w:val="yellow"/>
        </w:rPr>
      </w:pPr>
    </w:p>
    <w:p w14:paraId="0D4F801B" w14:textId="77777777" w:rsidR="007D6E55" w:rsidRPr="00926C1E" w:rsidRDefault="007D6E55" w:rsidP="007D6E55">
      <w:pPr>
        <w:ind w:left="2124" w:hanging="1764"/>
        <w:rPr>
          <w:b/>
          <w:bCs/>
        </w:rPr>
      </w:pPr>
      <w:r w:rsidRPr="00926C1E">
        <w:rPr>
          <w:b/>
        </w:rPr>
        <w:lastRenderedPageBreak/>
        <w:t>IZJAVA  - 5</w:t>
      </w:r>
      <w:r w:rsidRPr="00926C1E">
        <w:rPr>
          <w:bCs/>
        </w:rPr>
        <w:tab/>
      </w:r>
    </w:p>
    <w:p w14:paraId="3DF24D85" w14:textId="77777777" w:rsidR="007D6E55" w:rsidRPr="00926C1E" w:rsidRDefault="007D6E55" w:rsidP="007D6E55">
      <w:pPr>
        <w:ind w:left="360"/>
        <w:rPr>
          <w:b/>
          <w:bCs/>
          <w:sz w:val="22"/>
        </w:rPr>
      </w:pPr>
    </w:p>
    <w:p w14:paraId="1394CC9F" w14:textId="77777777" w:rsidR="007D6E55" w:rsidRPr="00926C1E" w:rsidRDefault="007D6E55" w:rsidP="007D6E55">
      <w:pPr>
        <w:ind w:left="360"/>
        <w:rPr>
          <w:b/>
          <w:bCs/>
          <w:sz w:val="22"/>
        </w:rPr>
      </w:pPr>
    </w:p>
    <w:p w14:paraId="4E7AB96A" w14:textId="77777777" w:rsidR="007D6E55" w:rsidRPr="00926C1E" w:rsidRDefault="007D6E55" w:rsidP="007D6E55">
      <w:pPr>
        <w:ind w:left="360"/>
        <w:rPr>
          <w:bCs/>
          <w:sz w:val="22"/>
          <w:szCs w:val="22"/>
        </w:rPr>
      </w:pPr>
    </w:p>
    <w:p w14:paraId="5528068D" w14:textId="77777777" w:rsidR="007D6E55" w:rsidRPr="00926C1E" w:rsidRDefault="007D6E55" w:rsidP="007D6E55">
      <w:pPr>
        <w:ind w:right="-22"/>
        <w:jc w:val="both"/>
        <w:rPr>
          <w:bCs/>
          <w:sz w:val="22"/>
          <w:szCs w:val="22"/>
        </w:rPr>
      </w:pPr>
    </w:p>
    <w:p w14:paraId="7B903067" w14:textId="77777777" w:rsidR="007D6E55" w:rsidRPr="00926C1E" w:rsidRDefault="007D6E55" w:rsidP="007D6E55">
      <w:pPr>
        <w:ind w:right="-22"/>
        <w:rPr>
          <w:bCs/>
          <w:sz w:val="22"/>
          <w:szCs w:val="22"/>
        </w:rPr>
      </w:pPr>
    </w:p>
    <w:p w14:paraId="659DCFCF" w14:textId="77777777" w:rsidR="007D6E55" w:rsidRPr="00926C1E" w:rsidRDefault="007D6E55" w:rsidP="007D6E55">
      <w:pPr>
        <w:ind w:right="-22"/>
        <w:rPr>
          <w:bCs/>
          <w:sz w:val="22"/>
          <w:szCs w:val="22"/>
        </w:rPr>
      </w:pPr>
    </w:p>
    <w:p w14:paraId="723A23B8" w14:textId="77777777" w:rsidR="007D6E55" w:rsidRPr="00926C1E" w:rsidRDefault="007D6E55" w:rsidP="007D6E55">
      <w:pPr>
        <w:pBdr>
          <w:bottom w:val="single" w:sz="12" w:space="1" w:color="auto"/>
        </w:pBdr>
        <w:ind w:right="-22"/>
        <w:rPr>
          <w:bCs/>
          <w:sz w:val="22"/>
          <w:szCs w:val="22"/>
        </w:rPr>
      </w:pPr>
    </w:p>
    <w:p w14:paraId="3B793CC9" w14:textId="77777777" w:rsidR="007D6E55" w:rsidRPr="00926C1E" w:rsidRDefault="007D6E55" w:rsidP="007D6E55">
      <w:pPr>
        <w:ind w:right="-22"/>
        <w:jc w:val="center"/>
        <w:rPr>
          <w:bCs/>
          <w:sz w:val="22"/>
          <w:szCs w:val="22"/>
        </w:rPr>
      </w:pPr>
      <w:r w:rsidRPr="00926C1E">
        <w:rPr>
          <w:bCs/>
          <w:sz w:val="22"/>
          <w:szCs w:val="22"/>
        </w:rPr>
        <w:t>(naziv prijavitelja)</w:t>
      </w:r>
    </w:p>
    <w:p w14:paraId="351DB713" w14:textId="77777777" w:rsidR="007D6E55" w:rsidRPr="00926C1E" w:rsidRDefault="007D6E55" w:rsidP="007D6E55">
      <w:pPr>
        <w:ind w:right="-22"/>
        <w:rPr>
          <w:bCs/>
          <w:sz w:val="22"/>
          <w:szCs w:val="22"/>
        </w:rPr>
      </w:pPr>
    </w:p>
    <w:p w14:paraId="50051564" w14:textId="77777777" w:rsidR="007D6E55" w:rsidRPr="00926C1E" w:rsidRDefault="007D6E55" w:rsidP="007D6E55">
      <w:pPr>
        <w:ind w:right="-22"/>
        <w:rPr>
          <w:bCs/>
          <w:sz w:val="22"/>
          <w:szCs w:val="22"/>
        </w:rPr>
      </w:pPr>
    </w:p>
    <w:p w14:paraId="6E126DB9" w14:textId="77777777" w:rsidR="007D6E55" w:rsidRPr="00926C1E" w:rsidRDefault="007D6E55" w:rsidP="007D6E55">
      <w:pPr>
        <w:ind w:right="-22"/>
        <w:rPr>
          <w:bCs/>
          <w:sz w:val="22"/>
          <w:szCs w:val="22"/>
        </w:rPr>
      </w:pPr>
    </w:p>
    <w:p w14:paraId="54084E96" w14:textId="77777777" w:rsidR="007D6E55" w:rsidRPr="00926C1E" w:rsidRDefault="007D6E55" w:rsidP="007D6E55">
      <w:pPr>
        <w:ind w:right="-22"/>
        <w:rPr>
          <w:bCs/>
          <w:sz w:val="22"/>
          <w:szCs w:val="22"/>
        </w:rPr>
      </w:pPr>
    </w:p>
    <w:p w14:paraId="5DBBBE69" w14:textId="77777777" w:rsidR="00696777" w:rsidRPr="00926C1E" w:rsidRDefault="00696777" w:rsidP="00696777">
      <w:pPr>
        <w:ind w:right="-22"/>
        <w:jc w:val="center"/>
        <w:rPr>
          <w:bCs/>
        </w:rPr>
      </w:pPr>
      <w:r w:rsidRPr="00926C1E">
        <w:rPr>
          <w:bCs/>
        </w:rPr>
        <w:t>izjavljamo,</w:t>
      </w:r>
    </w:p>
    <w:p w14:paraId="2ED09BAF" w14:textId="77777777" w:rsidR="003623D2" w:rsidRPr="00926C1E" w:rsidRDefault="003623D2" w:rsidP="003623D2">
      <w:pPr>
        <w:rPr>
          <w:bCs/>
        </w:rPr>
      </w:pPr>
    </w:p>
    <w:p w14:paraId="2B0FE550" w14:textId="024DE86C" w:rsidR="00696777" w:rsidRPr="00926C1E" w:rsidRDefault="00696777" w:rsidP="003623D2">
      <w:pPr>
        <w:spacing w:line="276" w:lineRule="auto"/>
        <w:jc w:val="both"/>
      </w:pPr>
      <w:r w:rsidRPr="00926C1E">
        <w:t xml:space="preserve">da izpolnjujemo pogoje glede prostorov, opreme, kadrov in druge pogoje, kot jih določajo zakon in na njegovi podlagi izdani </w:t>
      </w:r>
      <w:r w:rsidR="003623D2" w:rsidRPr="00926C1E">
        <w:t>področni</w:t>
      </w:r>
      <w:r w:rsidRPr="00926C1E">
        <w:t xml:space="preserve"> predpisi za opravljanje storitve, za katero se razpisuje koncesija in da izrecno dovoljujemo Občini Dol pri Ljubljani, da opravi kakršnekoli poizvedbe oz. pridobitev dokazil pri pristojnih javnih organih, ustreznih zavodih in pravnih osebah in s tem dovoljuje posredovanje zahtevanih podatkov.</w:t>
      </w:r>
    </w:p>
    <w:p w14:paraId="1BDCED9B" w14:textId="4645FBBC" w:rsidR="00696777" w:rsidRPr="00926C1E" w:rsidRDefault="00696777" w:rsidP="007F5534">
      <w:pPr>
        <w:ind w:left="360"/>
      </w:pPr>
    </w:p>
    <w:p w14:paraId="059407FD" w14:textId="77777777" w:rsidR="00696777" w:rsidRPr="00926C1E" w:rsidRDefault="00696777" w:rsidP="00696777">
      <w:pPr>
        <w:ind w:right="-22"/>
        <w:jc w:val="both"/>
        <w:rPr>
          <w:bCs/>
          <w:sz w:val="22"/>
          <w:szCs w:val="22"/>
        </w:rPr>
      </w:pPr>
    </w:p>
    <w:p w14:paraId="1B031CA0" w14:textId="77777777" w:rsidR="00696777" w:rsidRPr="00926C1E" w:rsidRDefault="00696777" w:rsidP="00696777"/>
    <w:p w14:paraId="616DE3F0" w14:textId="77777777" w:rsidR="007D6E55" w:rsidRPr="00926C1E" w:rsidRDefault="007D6E55" w:rsidP="007D6E55">
      <w:pPr>
        <w:pStyle w:val="Telobesedila"/>
        <w:jc w:val="left"/>
        <w:rPr>
          <w:sz w:val="22"/>
        </w:rPr>
      </w:pPr>
    </w:p>
    <w:p w14:paraId="4FCE68C5" w14:textId="77777777" w:rsidR="007D6E55" w:rsidRPr="00926C1E" w:rsidRDefault="007D6E55" w:rsidP="007D6E55">
      <w:pPr>
        <w:ind w:right="-22"/>
        <w:jc w:val="both"/>
        <w:rPr>
          <w:bCs/>
          <w:sz w:val="22"/>
          <w:szCs w:val="22"/>
        </w:rPr>
      </w:pPr>
    </w:p>
    <w:p w14:paraId="3C962DB3" w14:textId="77777777" w:rsidR="007D6E55" w:rsidRPr="00926C1E" w:rsidRDefault="007D6E55" w:rsidP="007D6E55">
      <w:pPr>
        <w:pStyle w:val="Telobesedila"/>
        <w:jc w:val="left"/>
        <w:rPr>
          <w:szCs w:val="24"/>
        </w:rPr>
      </w:pPr>
    </w:p>
    <w:p w14:paraId="68640796" w14:textId="77777777" w:rsidR="007D6E55" w:rsidRPr="00926C1E" w:rsidRDefault="007D6E55" w:rsidP="007D6E55">
      <w:pPr>
        <w:pStyle w:val="Telobesedila"/>
        <w:jc w:val="left"/>
        <w:rPr>
          <w:szCs w:val="24"/>
        </w:rPr>
      </w:pPr>
    </w:p>
    <w:p w14:paraId="60840458" w14:textId="77777777" w:rsidR="007D6E55" w:rsidRPr="00926C1E" w:rsidRDefault="007D6E55" w:rsidP="007D6E55">
      <w:pPr>
        <w:pStyle w:val="Telobesedila"/>
        <w:jc w:val="left"/>
        <w:rPr>
          <w:szCs w:val="24"/>
        </w:rPr>
      </w:pPr>
    </w:p>
    <w:p w14:paraId="43A791AA" w14:textId="77777777" w:rsidR="007D6E55" w:rsidRPr="00926C1E" w:rsidRDefault="007D6E55" w:rsidP="007D6E55">
      <w:pPr>
        <w:pStyle w:val="Telobesedila"/>
        <w:jc w:val="left"/>
        <w:rPr>
          <w:szCs w:val="24"/>
        </w:rPr>
      </w:pPr>
    </w:p>
    <w:p w14:paraId="0E8BFD9A" w14:textId="77777777" w:rsidR="007D6E55" w:rsidRPr="00926C1E" w:rsidRDefault="007D6E55" w:rsidP="007D6E55">
      <w:pPr>
        <w:pStyle w:val="Telobesedila"/>
        <w:jc w:val="left"/>
        <w:rPr>
          <w:szCs w:val="24"/>
        </w:rPr>
      </w:pPr>
      <w:r w:rsidRPr="00926C1E">
        <w:rPr>
          <w:szCs w:val="24"/>
        </w:rPr>
        <w:t>Datum: _______________________</w:t>
      </w:r>
    </w:p>
    <w:p w14:paraId="2B8CC46E" w14:textId="77777777" w:rsidR="007D6E55" w:rsidRPr="00926C1E" w:rsidRDefault="007D6E55" w:rsidP="007D6E55">
      <w:pPr>
        <w:pStyle w:val="Telobesedila"/>
        <w:jc w:val="left"/>
        <w:rPr>
          <w:szCs w:val="24"/>
        </w:rPr>
      </w:pPr>
    </w:p>
    <w:p w14:paraId="52586E60" w14:textId="77777777" w:rsidR="007D6E55" w:rsidRPr="00926C1E" w:rsidRDefault="007D6E55" w:rsidP="007D6E55">
      <w:pPr>
        <w:pStyle w:val="Telobesedila"/>
        <w:jc w:val="left"/>
        <w:rPr>
          <w:bCs/>
          <w:szCs w:val="24"/>
        </w:rPr>
      </w:pPr>
      <w:r w:rsidRPr="00926C1E">
        <w:t xml:space="preserve">Zakoniti zastopnik prijavitelja:  </w:t>
      </w:r>
      <w:r w:rsidRPr="00926C1E">
        <w:rPr>
          <w:bCs/>
          <w:szCs w:val="24"/>
        </w:rPr>
        <w:t>______________________________________________</w:t>
      </w:r>
    </w:p>
    <w:p w14:paraId="258F3E7B" w14:textId="77777777" w:rsidR="007D6E55" w:rsidRPr="00926C1E" w:rsidRDefault="007D6E55" w:rsidP="007D6E55">
      <w:pPr>
        <w:pStyle w:val="Telobesedila"/>
        <w:jc w:val="center"/>
        <w:rPr>
          <w:bCs/>
          <w:sz w:val="22"/>
          <w:szCs w:val="22"/>
        </w:rPr>
      </w:pPr>
      <w:r w:rsidRPr="00926C1E">
        <w:rPr>
          <w:bCs/>
          <w:sz w:val="22"/>
          <w:szCs w:val="22"/>
        </w:rPr>
        <w:t xml:space="preserve">                                    (ime in priimek s tiskanimi črkami)</w:t>
      </w:r>
    </w:p>
    <w:p w14:paraId="035CB3DA" w14:textId="77777777" w:rsidR="007D6E55" w:rsidRPr="00926C1E" w:rsidRDefault="007D6E55" w:rsidP="007D6E55">
      <w:pPr>
        <w:pStyle w:val="Telobesedila"/>
        <w:jc w:val="center"/>
        <w:rPr>
          <w:sz w:val="22"/>
          <w:szCs w:val="22"/>
        </w:rPr>
      </w:pPr>
    </w:p>
    <w:p w14:paraId="166C6A65" w14:textId="77777777" w:rsidR="007D6E55" w:rsidRPr="00926C1E" w:rsidRDefault="007D6E55" w:rsidP="007D6E55">
      <w:pPr>
        <w:ind w:right="-22"/>
        <w:jc w:val="both"/>
        <w:rPr>
          <w:bCs/>
        </w:rPr>
      </w:pPr>
    </w:p>
    <w:p w14:paraId="583A6102" w14:textId="77777777" w:rsidR="007D6E55" w:rsidRPr="00926C1E" w:rsidRDefault="007D6E55" w:rsidP="007D6E55">
      <w:pPr>
        <w:ind w:right="-22"/>
        <w:jc w:val="both"/>
        <w:rPr>
          <w:bCs/>
          <w:sz w:val="22"/>
          <w:szCs w:val="22"/>
        </w:rPr>
      </w:pPr>
      <w:r w:rsidRPr="00926C1E">
        <w:rPr>
          <w:bCs/>
        </w:rPr>
        <w:t xml:space="preserve">Podpis zakonitega zastopnika in žig prijavitelja: </w:t>
      </w:r>
      <w:r w:rsidRPr="00926C1E">
        <w:rPr>
          <w:bCs/>
          <w:sz w:val="22"/>
          <w:szCs w:val="22"/>
        </w:rPr>
        <w:t>______________________________________</w:t>
      </w:r>
    </w:p>
    <w:p w14:paraId="52A86C08" w14:textId="77777777" w:rsidR="007D6E55" w:rsidRPr="00926C1E" w:rsidRDefault="007D6E55" w:rsidP="007D6E55">
      <w:pPr>
        <w:ind w:right="-22"/>
        <w:jc w:val="both"/>
        <w:rPr>
          <w:bCs/>
          <w:sz w:val="22"/>
          <w:szCs w:val="22"/>
        </w:rPr>
      </w:pPr>
    </w:p>
    <w:p w14:paraId="224554BC" w14:textId="77777777" w:rsidR="007D6E55" w:rsidRPr="00926C1E" w:rsidRDefault="007D6E55" w:rsidP="007D6E55">
      <w:pPr>
        <w:ind w:right="-22"/>
        <w:jc w:val="both"/>
        <w:rPr>
          <w:bCs/>
          <w:sz w:val="22"/>
          <w:szCs w:val="22"/>
        </w:rPr>
      </w:pPr>
    </w:p>
    <w:p w14:paraId="58D0845D" w14:textId="77777777" w:rsidR="007D6E55" w:rsidRPr="00926C1E" w:rsidRDefault="007D6E55" w:rsidP="007D6E55">
      <w:pPr>
        <w:pStyle w:val="Telobesedila2"/>
        <w:ind w:right="-22"/>
        <w:rPr>
          <w:sz w:val="24"/>
          <w:szCs w:val="24"/>
        </w:rPr>
      </w:pPr>
    </w:p>
    <w:p w14:paraId="5272DC58" w14:textId="3751B6A3" w:rsidR="007D6E55" w:rsidRPr="00926C1E" w:rsidRDefault="007D6E55" w:rsidP="007D6E55">
      <w:pPr>
        <w:pStyle w:val="Telobesedila2"/>
        <w:ind w:right="-22"/>
        <w:rPr>
          <w:sz w:val="24"/>
          <w:szCs w:val="24"/>
        </w:rPr>
      </w:pPr>
    </w:p>
    <w:p w14:paraId="54D867CA" w14:textId="0D128701" w:rsidR="003623D2" w:rsidRPr="00926C1E" w:rsidRDefault="003623D2" w:rsidP="007D6E55">
      <w:pPr>
        <w:pStyle w:val="Telobesedila2"/>
        <w:ind w:right="-22"/>
        <w:rPr>
          <w:sz w:val="24"/>
          <w:szCs w:val="24"/>
        </w:rPr>
      </w:pPr>
    </w:p>
    <w:p w14:paraId="1AD1E3F1" w14:textId="01225F55" w:rsidR="003623D2" w:rsidRPr="00926C1E" w:rsidRDefault="003623D2" w:rsidP="007D6E55">
      <w:pPr>
        <w:pStyle w:val="Telobesedila2"/>
        <w:ind w:right="-22"/>
        <w:rPr>
          <w:sz w:val="24"/>
          <w:szCs w:val="24"/>
        </w:rPr>
      </w:pPr>
    </w:p>
    <w:p w14:paraId="1EAFFDFF" w14:textId="60AFE95E" w:rsidR="003623D2" w:rsidRPr="00926C1E" w:rsidRDefault="003623D2" w:rsidP="007D6E55">
      <w:pPr>
        <w:pStyle w:val="Telobesedila2"/>
        <w:ind w:right="-22"/>
        <w:rPr>
          <w:sz w:val="24"/>
          <w:szCs w:val="24"/>
        </w:rPr>
      </w:pPr>
    </w:p>
    <w:p w14:paraId="5798964C" w14:textId="13CACD5C" w:rsidR="003623D2" w:rsidRPr="00926C1E" w:rsidRDefault="003623D2" w:rsidP="007D6E55">
      <w:pPr>
        <w:pStyle w:val="Telobesedila2"/>
        <w:ind w:right="-22"/>
        <w:rPr>
          <w:sz w:val="24"/>
          <w:szCs w:val="24"/>
        </w:rPr>
      </w:pPr>
    </w:p>
    <w:p w14:paraId="139C9D4F" w14:textId="77777777" w:rsidR="003623D2" w:rsidRPr="00926C1E" w:rsidRDefault="003623D2" w:rsidP="007D6E55">
      <w:pPr>
        <w:pStyle w:val="Telobesedila2"/>
        <w:ind w:right="-22"/>
        <w:rPr>
          <w:sz w:val="24"/>
          <w:szCs w:val="24"/>
        </w:rPr>
      </w:pPr>
    </w:p>
    <w:p w14:paraId="1B7BFFC7" w14:textId="05D7234F" w:rsidR="007D6E55" w:rsidRPr="00926C1E" w:rsidRDefault="007D6E55" w:rsidP="007D6E55">
      <w:pPr>
        <w:pStyle w:val="Telobesedila2"/>
        <w:ind w:right="-22"/>
        <w:rPr>
          <w:sz w:val="24"/>
          <w:szCs w:val="24"/>
        </w:rPr>
      </w:pPr>
    </w:p>
    <w:p w14:paraId="29723BA2" w14:textId="1E667698" w:rsidR="007F5534" w:rsidRPr="00926C1E" w:rsidRDefault="007F5534" w:rsidP="007D6E55">
      <w:pPr>
        <w:pStyle w:val="Telobesedila2"/>
        <w:ind w:right="-22"/>
        <w:rPr>
          <w:sz w:val="24"/>
          <w:szCs w:val="24"/>
        </w:rPr>
      </w:pPr>
    </w:p>
    <w:p w14:paraId="5BE0564C" w14:textId="485B7A79" w:rsidR="007F5534" w:rsidRPr="00926C1E" w:rsidRDefault="007F5534" w:rsidP="007D6E55">
      <w:pPr>
        <w:pStyle w:val="Telobesedila2"/>
        <w:ind w:right="-22"/>
        <w:rPr>
          <w:sz w:val="24"/>
          <w:szCs w:val="24"/>
        </w:rPr>
      </w:pPr>
    </w:p>
    <w:p w14:paraId="78765E21" w14:textId="70060096" w:rsidR="007F5534" w:rsidRPr="00926C1E" w:rsidRDefault="007F5534" w:rsidP="007D6E55">
      <w:pPr>
        <w:pStyle w:val="Telobesedila2"/>
        <w:ind w:right="-22"/>
        <w:rPr>
          <w:sz w:val="24"/>
          <w:szCs w:val="24"/>
        </w:rPr>
      </w:pPr>
    </w:p>
    <w:p w14:paraId="31516A36" w14:textId="1B646CDD" w:rsidR="007F5534" w:rsidRPr="00926C1E" w:rsidRDefault="007F5534" w:rsidP="007D6E55">
      <w:pPr>
        <w:pStyle w:val="Telobesedila2"/>
        <w:ind w:right="-22"/>
        <w:rPr>
          <w:sz w:val="24"/>
          <w:szCs w:val="24"/>
        </w:rPr>
      </w:pPr>
    </w:p>
    <w:p w14:paraId="76B12C8E" w14:textId="06072E5D" w:rsidR="007F5534" w:rsidRPr="00926C1E" w:rsidRDefault="007F5534" w:rsidP="007D6E55">
      <w:pPr>
        <w:pStyle w:val="Telobesedila2"/>
        <w:ind w:right="-22"/>
        <w:rPr>
          <w:sz w:val="24"/>
          <w:szCs w:val="24"/>
        </w:rPr>
      </w:pPr>
    </w:p>
    <w:p w14:paraId="5C8A531E" w14:textId="41A37B9E" w:rsidR="007F5534" w:rsidRPr="00926C1E" w:rsidRDefault="007F5534" w:rsidP="007D6E55">
      <w:pPr>
        <w:pStyle w:val="Telobesedila2"/>
        <w:ind w:right="-22"/>
        <w:rPr>
          <w:sz w:val="24"/>
          <w:szCs w:val="24"/>
        </w:rPr>
      </w:pPr>
    </w:p>
    <w:p w14:paraId="09AA245D" w14:textId="7923F1EE" w:rsidR="007F5534" w:rsidRPr="00926C1E" w:rsidRDefault="007F5534" w:rsidP="007F5534">
      <w:pPr>
        <w:ind w:left="2124" w:hanging="1764"/>
        <w:rPr>
          <w:b/>
          <w:bCs/>
        </w:rPr>
      </w:pPr>
      <w:r w:rsidRPr="00926C1E">
        <w:rPr>
          <w:b/>
        </w:rPr>
        <w:lastRenderedPageBreak/>
        <w:t>IZJAVA  - 6</w:t>
      </w:r>
      <w:r w:rsidRPr="00926C1E">
        <w:rPr>
          <w:bCs/>
        </w:rPr>
        <w:tab/>
      </w:r>
    </w:p>
    <w:p w14:paraId="5F41C4D2" w14:textId="77777777" w:rsidR="007F5534" w:rsidRPr="00926C1E" w:rsidRDefault="007F5534" w:rsidP="007F5534">
      <w:pPr>
        <w:ind w:left="360"/>
        <w:rPr>
          <w:b/>
          <w:bCs/>
          <w:sz w:val="22"/>
        </w:rPr>
      </w:pPr>
    </w:p>
    <w:p w14:paraId="79289F9A" w14:textId="77777777" w:rsidR="007F5534" w:rsidRPr="00926C1E" w:rsidRDefault="007F5534" w:rsidP="007F5534">
      <w:pPr>
        <w:ind w:left="360"/>
        <w:rPr>
          <w:b/>
          <w:bCs/>
          <w:sz w:val="22"/>
        </w:rPr>
      </w:pPr>
    </w:p>
    <w:p w14:paraId="267FC5B1" w14:textId="77777777" w:rsidR="007F5534" w:rsidRPr="00926C1E" w:rsidRDefault="007F5534" w:rsidP="007F5534">
      <w:pPr>
        <w:ind w:left="360"/>
        <w:rPr>
          <w:bCs/>
          <w:sz w:val="22"/>
          <w:szCs w:val="22"/>
        </w:rPr>
      </w:pPr>
    </w:p>
    <w:p w14:paraId="0ECFDCC3" w14:textId="77777777" w:rsidR="007F5534" w:rsidRPr="00926C1E" w:rsidRDefault="007F5534" w:rsidP="007F5534">
      <w:pPr>
        <w:ind w:right="-22"/>
        <w:jc w:val="both"/>
        <w:rPr>
          <w:bCs/>
          <w:sz w:val="22"/>
          <w:szCs w:val="22"/>
        </w:rPr>
      </w:pPr>
    </w:p>
    <w:p w14:paraId="5754E6ED" w14:textId="77777777" w:rsidR="007F5534" w:rsidRPr="00926C1E" w:rsidRDefault="007F5534" w:rsidP="007F5534">
      <w:pPr>
        <w:ind w:right="-22"/>
        <w:rPr>
          <w:bCs/>
          <w:sz w:val="22"/>
          <w:szCs w:val="22"/>
        </w:rPr>
      </w:pPr>
    </w:p>
    <w:p w14:paraId="6F2BF3E0" w14:textId="77777777" w:rsidR="007F5534" w:rsidRPr="00926C1E" w:rsidRDefault="007F5534" w:rsidP="007F5534">
      <w:pPr>
        <w:ind w:right="-22"/>
        <w:rPr>
          <w:bCs/>
          <w:sz w:val="22"/>
          <w:szCs w:val="22"/>
        </w:rPr>
      </w:pPr>
    </w:p>
    <w:p w14:paraId="0437DA28" w14:textId="77777777" w:rsidR="007F5534" w:rsidRPr="00926C1E" w:rsidRDefault="007F5534" w:rsidP="007F5534">
      <w:pPr>
        <w:pBdr>
          <w:bottom w:val="single" w:sz="12" w:space="1" w:color="auto"/>
        </w:pBdr>
        <w:ind w:right="-22"/>
        <w:rPr>
          <w:bCs/>
          <w:sz w:val="22"/>
          <w:szCs w:val="22"/>
        </w:rPr>
      </w:pPr>
    </w:p>
    <w:p w14:paraId="6DB8D4B8" w14:textId="77777777" w:rsidR="007F5534" w:rsidRPr="00926C1E" w:rsidRDefault="007F5534" w:rsidP="007F5534">
      <w:pPr>
        <w:ind w:right="-22"/>
        <w:jc w:val="center"/>
        <w:rPr>
          <w:bCs/>
          <w:sz w:val="22"/>
          <w:szCs w:val="22"/>
        </w:rPr>
      </w:pPr>
      <w:r w:rsidRPr="00926C1E">
        <w:rPr>
          <w:bCs/>
          <w:sz w:val="22"/>
          <w:szCs w:val="22"/>
        </w:rPr>
        <w:t>(naziv prijavitelja)</w:t>
      </w:r>
    </w:p>
    <w:p w14:paraId="66C58CC7" w14:textId="77777777" w:rsidR="007F5534" w:rsidRPr="00926C1E" w:rsidRDefault="007F5534" w:rsidP="007F5534">
      <w:pPr>
        <w:ind w:right="-22"/>
        <w:rPr>
          <w:bCs/>
          <w:sz w:val="22"/>
          <w:szCs w:val="22"/>
        </w:rPr>
      </w:pPr>
    </w:p>
    <w:p w14:paraId="43B6AAE6" w14:textId="77777777" w:rsidR="007F5534" w:rsidRPr="00926C1E" w:rsidRDefault="007F5534" w:rsidP="007F5534">
      <w:pPr>
        <w:ind w:right="-22"/>
        <w:rPr>
          <w:bCs/>
          <w:sz w:val="22"/>
          <w:szCs w:val="22"/>
        </w:rPr>
      </w:pPr>
    </w:p>
    <w:p w14:paraId="51C71604" w14:textId="77777777" w:rsidR="007F5534" w:rsidRPr="00926C1E" w:rsidRDefault="007F5534" w:rsidP="007F5534">
      <w:pPr>
        <w:ind w:right="-22"/>
        <w:rPr>
          <w:bCs/>
          <w:sz w:val="22"/>
          <w:szCs w:val="22"/>
        </w:rPr>
      </w:pPr>
    </w:p>
    <w:p w14:paraId="5DA476D6" w14:textId="77777777" w:rsidR="007F5534" w:rsidRPr="00926C1E" w:rsidRDefault="007F5534" w:rsidP="007F5534">
      <w:pPr>
        <w:ind w:right="-22"/>
        <w:rPr>
          <w:bCs/>
          <w:sz w:val="22"/>
          <w:szCs w:val="22"/>
        </w:rPr>
      </w:pPr>
    </w:p>
    <w:p w14:paraId="096FD25A" w14:textId="77777777" w:rsidR="007F5534" w:rsidRPr="00926C1E" w:rsidRDefault="007F5534" w:rsidP="007F5534">
      <w:pPr>
        <w:ind w:right="-22"/>
        <w:jc w:val="center"/>
        <w:rPr>
          <w:bCs/>
        </w:rPr>
      </w:pPr>
      <w:r w:rsidRPr="00926C1E">
        <w:rPr>
          <w:bCs/>
        </w:rPr>
        <w:t>izjavljamo,</w:t>
      </w:r>
    </w:p>
    <w:p w14:paraId="21E57BAC" w14:textId="77777777" w:rsidR="007F5534" w:rsidRPr="00926C1E" w:rsidRDefault="007F5534" w:rsidP="007F5534">
      <w:pPr>
        <w:ind w:right="-22"/>
        <w:jc w:val="center"/>
        <w:rPr>
          <w:bCs/>
        </w:rPr>
      </w:pPr>
    </w:p>
    <w:p w14:paraId="394D823D" w14:textId="5BC57B9F" w:rsidR="007F5534" w:rsidRPr="00926C1E" w:rsidRDefault="007F5534" w:rsidP="0070598C">
      <w:pPr>
        <w:spacing w:line="276" w:lineRule="auto"/>
        <w:jc w:val="both"/>
      </w:pPr>
      <w:r w:rsidRPr="00926C1E">
        <w:t>da bomo ob začetku izvajanja dejavnosti ponujeno ceno iz prejšnje alineje uskladil</w:t>
      </w:r>
      <w:r w:rsidR="0070598C" w:rsidRPr="00926C1E">
        <w:t>i</w:t>
      </w:r>
      <w:r w:rsidRPr="00926C1E">
        <w:t xml:space="preserve"> največ v višini stopnje rasti elementov cene, oziroma zaradi upoštevanja morebitnih sprememb veljavne zakonodaje, ki bi imela vpliv na elemente cene.</w:t>
      </w:r>
    </w:p>
    <w:p w14:paraId="6B1A4397" w14:textId="77777777" w:rsidR="007F5534" w:rsidRPr="00926C1E" w:rsidRDefault="007F5534" w:rsidP="007F5534">
      <w:pPr>
        <w:ind w:left="360"/>
        <w:jc w:val="center"/>
      </w:pPr>
    </w:p>
    <w:p w14:paraId="7E883B3B" w14:textId="77777777" w:rsidR="007F5534" w:rsidRPr="00926C1E" w:rsidRDefault="007F5534" w:rsidP="007F5534"/>
    <w:p w14:paraId="4B554297" w14:textId="77777777" w:rsidR="007F5534" w:rsidRPr="00926C1E" w:rsidRDefault="007F5534" w:rsidP="007F5534">
      <w:pPr>
        <w:ind w:right="-22"/>
        <w:jc w:val="both"/>
        <w:rPr>
          <w:bCs/>
          <w:sz w:val="22"/>
          <w:szCs w:val="22"/>
        </w:rPr>
      </w:pPr>
    </w:p>
    <w:p w14:paraId="20E873F3" w14:textId="77777777" w:rsidR="007F5534" w:rsidRPr="00926C1E" w:rsidRDefault="007F5534" w:rsidP="007F5534"/>
    <w:p w14:paraId="10B4E3A2" w14:textId="77777777" w:rsidR="007F5534" w:rsidRPr="00926C1E" w:rsidRDefault="007F5534" w:rsidP="007F5534">
      <w:pPr>
        <w:pStyle w:val="Telobesedila"/>
        <w:jc w:val="left"/>
        <w:rPr>
          <w:sz w:val="22"/>
        </w:rPr>
      </w:pPr>
    </w:p>
    <w:p w14:paraId="068D73BB" w14:textId="77777777" w:rsidR="007F5534" w:rsidRPr="00926C1E" w:rsidRDefault="007F5534" w:rsidP="007F5534">
      <w:pPr>
        <w:ind w:right="-22"/>
        <w:jc w:val="both"/>
        <w:rPr>
          <w:bCs/>
          <w:sz w:val="22"/>
          <w:szCs w:val="22"/>
        </w:rPr>
      </w:pPr>
    </w:p>
    <w:p w14:paraId="7B9D710C" w14:textId="77777777" w:rsidR="007F5534" w:rsidRPr="00926C1E" w:rsidRDefault="007F5534" w:rsidP="007F5534">
      <w:pPr>
        <w:pStyle w:val="Telobesedila"/>
        <w:jc w:val="left"/>
        <w:rPr>
          <w:szCs w:val="24"/>
        </w:rPr>
      </w:pPr>
    </w:p>
    <w:p w14:paraId="6206C854" w14:textId="77777777" w:rsidR="007F5534" w:rsidRPr="00926C1E" w:rsidRDefault="007F5534" w:rsidP="007F5534">
      <w:pPr>
        <w:pStyle w:val="Telobesedila"/>
        <w:jc w:val="left"/>
        <w:rPr>
          <w:szCs w:val="24"/>
        </w:rPr>
      </w:pPr>
    </w:p>
    <w:p w14:paraId="394018CE" w14:textId="77777777" w:rsidR="007F5534" w:rsidRPr="00926C1E" w:rsidRDefault="007F5534" w:rsidP="007F5534">
      <w:pPr>
        <w:pStyle w:val="Telobesedila"/>
        <w:jc w:val="left"/>
        <w:rPr>
          <w:szCs w:val="24"/>
        </w:rPr>
      </w:pPr>
    </w:p>
    <w:p w14:paraId="6B046BF4" w14:textId="77777777" w:rsidR="007F5534" w:rsidRPr="00926C1E" w:rsidRDefault="007F5534" w:rsidP="007F5534">
      <w:pPr>
        <w:pStyle w:val="Telobesedila"/>
        <w:jc w:val="left"/>
        <w:rPr>
          <w:szCs w:val="24"/>
        </w:rPr>
      </w:pPr>
    </w:p>
    <w:p w14:paraId="23AE56AB" w14:textId="77777777" w:rsidR="007F5534" w:rsidRPr="00926C1E" w:rsidRDefault="007F5534" w:rsidP="007F5534">
      <w:pPr>
        <w:pStyle w:val="Telobesedila"/>
        <w:jc w:val="left"/>
        <w:rPr>
          <w:szCs w:val="24"/>
        </w:rPr>
      </w:pPr>
      <w:r w:rsidRPr="00926C1E">
        <w:rPr>
          <w:szCs w:val="24"/>
        </w:rPr>
        <w:t>Datum: _______________________</w:t>
      </w:r>
    </w:p>
    <w:p w14:paraId="723FAEAB" w14:textId="77777777" w:rsidR="007F5534" w:rsidRPr="00926C1E" w:rsidRDefault="007F5534" w:rsidP="007F5534">
      <w:pPr>
        <w:pStyle w:val="Telobesedila"/>
        <w:jc w:val="left"/>
        <w:rPr>
          <w:szCs w:val="24"/>
        </w:rPr>
      </w:pPr>
    </w:p>
    <w:p w14:paraId="101CBA14" w14:textId="77777777" w:rsidR="007F5534" w:rsidRPr="00926C1E" w:rsidRDefault="007F5534" w:rsidP="007F5534">
      <w:pPr>
        <w:pStyle w:val="Telobesedila"/>
        <w:jc w:val="left"/>
        <w:rPr>
          <w:bCs/>
          <w:szCs w:val="24"/>
        </w:rPr>
      </w:pPr>
      <w:r w:rsidRPr="00926C1E">
        <w:t xml:space="preserve">Zakoniti zastopnik prijavitelja:  </w:t>
      </w:r>
      <w:r w:rsidRPr="00926C1E">
        <w:rPr>
          <w:bCs/>
          <w:szCs w:val="24"/>
        </w:rPr>
        <w:t>______________________________________________</w:t>
      </w:r>
    </w:p>
    <w:p w14:paraId="391B50BB" w14:textId="77777777" w:rsidR="007F5534" w:rsidRPr="00926C1E" w:rsidRDefault="007F5534" w:rsidP="007F5534">
      <w:pPr>
        <w:pStyle w:val="Telobesedila"/>
        <w:jc w:val="center"/>
        <w:rPr>
          <w:bCs/>
          <w:sz w:val="22"/>
          <w:szCs w:val="22"/>
        </w:rPr>
      </w:pPr>
      <w:r w:rsidRPr="00926C1E">
        <w:rPr>
          <w:bCs/>
          <w:sz w:val="22"/>
          <w:szCs w:val="22"/>
        </w:rPr>
        <w:t xml:space="preserve">                                    (ime in priimek s tiskanimi črkami)</w:t>
      </w:r>
    </w:p>
    <w:p w14:paraId="67F4EA00" w14:textId="77777777" w:rsidR="007F5534" w:rsidRPr="00926C1E" w:rsidRDefault="007F5534" w:rsidP="007F5534">
      <w:pPr>
        <w:pStyle w:val="Telobesedila"/>
        <w:jc w:val="center"/>
        <w:rPr>
          <w:sz w:val="22"/>
          <w:szCs w:val="22"/>
        </w:rPr>
      </w:pPr>
    </w:p>
    <w:p w14:paraId="39C1FA8F" w14:textId="77777777" w:rsidR="007F5534" w:rsidRPr="00926C1E" w:rsidRDefault="007F5534" w:rsidP="007F5534">
      <w:pPr>
        <w:ind w:right="-22"/>
        <w:jc w:val="both"/>
        <w:rPr>
          <w:bCs/>
        </w:rPr>
      </w:pPr>
    </w:p>
    <w:p w14:paraId="61B623C1" w14:textId="77777777" w:rsidR="007F5534" w:rsidRPr="00926C1E" w:rsidRDefault="007F5534" w:rsidP="007F5534">
      <w:pPr>
        <w:ind w:right="-22"/>
        <w:jc w:val="both"/>
        <w:rPr>
          <w:bCs/>
          <w:sz w:val="22"/>
          <w:szCs w:val="22"/>
        </w:rPr>
      </w:pPr>
      <w:r w:rsidRPr="00926C1E">
        <w:rPr>
          <w:bCs/>
        </w:rPr>
        <w:t xml:space="preserve">Podpis zakonitega zastopnika in žig prijavitelja: </w:t>
      </w:r>
      <w:r w:rsidRPr="00926C1E">
        <w:rPr>
          <w:bCs/>
          <w:sz w:val="22"/>
          <w:szCs w:val="22"/>
        </w:rPr>
        <w:t>______________________________________</w:t>
      </w:r>
    </w:p>
    <w:p w14:paraId="498C2724" w14:textId="77777777" w:rsidR="007F5534" w:rsidRPr="009C61DE" w:rsidRDefault="007F5534" w:rsidP="007D6E55">
      <w:pPr>
        <w:pStyle w:val="Telobesedila2"/>
        <w:ind w:right="-22"/>
        <w:rPr>
          <w:sz w:val="24"/>
          <w:szCs w:val="24"/>
          <w:highlight w:val="yellow"/>
        </w:rPr>
      </w:pPr>
    </w:p>
    <w:p w14:paraId="7F1026AB" w14:textId="77777777" w:rsidR="007D6E55" w:rsidRPr="009C61DE" w:rsidRDefault="007D6E55" w:rsidP="007D6E55">
      <w:pPr>
        <w:pStyle w:val="Telobesedila2"/>
        <w:ind w:right="-22"/>
        <w:rPr>
          <w:sz w:val="24"/>
          <w:szCs w:val="24"/>
          <w:highlight w:val="yellow"/>
        </w:rPr>
      </w:pPr>
    </w:p>
    <w:p w14:paraId="29A862DC" w14:textId="77777777" w:rsidR="007D6E55" w:rsidRPr="009C61DE" w:rsidRDefault="007D6E55" w:rsidP="007D6E55">
      <w:pPr>
        <w:pStyle w:val="Telobesedila2"/>
        <w:ind w:right="-22"/>
        <w:rPr>
          <w:sz w:val="24"/>
          <w:szCs w:val="24"/>
          <w:highlight w:val="yellow"/>
        </w:rPr>
      </w:pPr>
    </w:p>
    <w:p w14:paraId="3BE56BC3" w14:textId="77777777" w:rsidR="007D6E55" w:rsidRPr="009C61DE" w:rsidRDefault="007D6E55" w:rsidP="007D6E55">
      <w:pPr>
        <w:pStyle w:val="Telobesedila2"/>
        <w:ind w:right="-22"/>
        <w:rPr>
          <w:sz w:val="24"/>
          <w:szCs w:val="24"/>
          <w:highlight w:val="yellow"/>
        </w:rPr>
      </w:pPr>
    </w:p>
    <w:p w14:paraId="6B63E982" w14:textId="77777777" w:rsidR="007D6E55" w:rsidRPr="009C61DE" w:rsidRDefault="007D6E55" w:rsidP="007D6E55">
      <w:pPr>
        <w:ind w:right="-22"/>
        <w:jc w:val="both"/>
        <w:rPr>
          <w:bCs/>
          <w:sz w:val="22"/>
          <w:szCs w:val="22"/>
          <w:highlight w:val="yellow"/>
        </w:rPr>
      </w:pPr>
    </w:p>
    <w:p w14:paraId="73021FFA" w14:textId="0C5DF832" w:rsidR="007D6E55" w:rsidRPr="009C61DE" w:rsidRDefault="007D6E55" w:rsidP="007D6E55">
      <w:pPr>
        <w:ind w:right="-22"/>
        <w:jc w:val="both"/>
        <w:rPr>
          <w:bCs/>
          <w:sz w:val="22"/>
          <w:szCs w:val="22"/>
          <w:highlight w:val="yellow"/>
        </w:rPr>
      </w:pPr>
    </w:p>
    <w:p w14:paraId="0C074E10" w14:textId="0F4A829F" w:rsidR="007F5534" w:rsidRPr="009C61DE" w:rsidRDefault="007F5534" w:rsidP="007D6E55">
      <w:pPr>
        <w:ind w:right="-22"/>
        <w:jc w:val="both"/>
        <w:rPr>
          <w:bCs/>
          <w:sz w:val="22"/>
          <w:szCs w:val="22"/>
          <w:highlight w:val="yellow"/>
        </w:rPr>
      </w:pPr>
    </w:p>
    <w:p w14:paraId="3881DA30" w14:textId="44538E3B" w:rsidR="007F5534" w:rsidRPr="009C61DE" w:rsidRDefault="007F5534" w:rsidP="007D6E55">
      <w:pPr>
        <w:ind w:right="-22"/>
        <w:jc w:val="both"/>
        <w:rPr>
          <w:bCs/>
          <w:sz w:val="22"/>
          <w:szCs w:val="22"/>
          <w:highlight w:val="yellow"/>
        </w:rPr>
      </w:pPr>
    </w:p>
    <w:p w14:paraId="54843FEE" w14:textId="709566C6" w:rsidR="0070598C" w:rsidRPr="009C61DE" w:rsidRDefault="0070598C" w:rsidP="007D6E55">
      <w:pPr>
        <w:ind w:right="-22"/>
        <w:jc w:val="both"/>
        <w:rPr>
          <w:bCs/>
          <w:sz w:val="22"/>
          <w:szCs w:val="22"/>
          <w:highlight w:val="yellow"/>
        </w:rPr>
      </w:pPr>
    </w:p>
    <w:p w14:paraId="2E94A78D" w14:textId="17EC9C2D" w:rsidR="0070598C" w:rsidRPr="009C61DE" w:rsidRDefault="0070598C" w:rsidP="007D6E55">
      <w:pPr>
        <w:ind w:right="-22"/>
        <w:jc w:val="both"/>
        <w:rPr>
          <w:bCs/>
          <w:sz w:val="22"/>
          <w:szCs w:val="22"/>
          <w:highlight w:val="yellow"/>
        </w:rPr>
      </w:pPr>
    </w:p>
    <w:p w14:paraId="6B30168E" w14:textId="2EDE25DF" w:rsidR="0070598C" w:rsidRPr="009C61DE" w:rsidRDefault="0070598C" w:rsidP="007D6E55">
      <w:pPr>
        <w:ind w:right="-22"/>
        <w:jc w:val="both"/>
        <w:rPr>
          <w:bCs/>
          <w:sz w:val="22"/>
          <w:szCs w:val="22"/>
          <w:highlight w:val="yellow"/>
        </w:rPr>
      </w:pPr>
    </w:p>
    <w:p w14:paraId="1B5F9F3A" w14:textId="3E6C24ED" w:rsidR="0070598C" w:rsidRPr="009C61DE" w:rsidRDefault="0070598C" w:rsidP="007D6E55">
      <w:pPr>
        <w:ind w:right="-22"/>
        <w:jc w:val="both"/>
        <w:rPr>
          <w:bCs/>
          <w:sz w:val="22"/>
          <w:szCs w:val="22"/>
          <w:highlight w:val="yellow"/>
        </w:rPr>
      </w:pPr>
    </w:p>
    <w:p w14:paraId="55D15C0E" w14:textId="77777777" w:rsidR="0070598C" w:rsidRPr="009C61DE" w:rsidRDefault="0070598C" w:rsidP="007D6E55">
      <w:pPr>
        <w:ind w:right="-22"/>
        <w:jc w:val="both"/>
        <w:rPr>
          <w:bCs/>
          <w:sz w:val="22"/>
          <w:szCs w:val="22"/>
          <w:highlight w:val="yellow"/>
        </w:rPr>
      </w:pPr>
    </w:p>
    <w:p w14:paraId="3391AE7C" w14:textId="561576E2" w:rsidR="007D6E55" w:rsidRPr="009C61DE" w:rsidRDefault="007D6E55" w:rsidP="007D6E55">
      <w:pPr>
        <w:ind w:right="-22"/>
        <w:jc w:val="both"/>
        <w:rPr>
          <w:bCs/>
          <w:sz w:val="22"/>
          <w:szCs w:val="22"/>
          <w:highlight w:val="yellow"/>
        </w:rPr>
      </w:pPr>
    </w:p>
    <w:p w14:paraId="107EAA2D" w14:textId="2A5FFE00" w:rsidR="00B332F9" w:rsidRPr="009C61DE" w:rsidRDefault="00B332F9" w:rsidP="007D6E55">
      <w:pPr>
        <w:ind w:right="-22"/>
        <w:jc w:val="both"/>
        <w:rPr>
          <w:bCs/>
          <w:sz w:val="22"/>
          <w:szCs w:val="22"/>
          <w:highlight w:val="yellow"/>
        </w:rPr>
      </w:pPr>
    </w:p>
    <w:p w14:paraId="3FA02097" w14:textId="7D0F0B7B" w:rsidR="007C6C26" w:rsidRPr="009C61DE" w:rsidRDefault="007C6C26" w:rsidP="007D6E55">
      <w:pPr>
        <w:ind w:right="-22"/>
        <w:jc w:val="both"/>
        <w:rPr>
          <w:bCs/>
          <w:sz w:val="22"/>
          <w:szCs w:val="22"/>
          <w:highlight w:val="yellow"/>
        </w:rPr>
      </w:pPr>
    </w:p>
    <w:p w14:paraId="45386A97" w14:textId="205DF4E7" w:rsidR="007C6C26" w:rsidRPr="009C61DE" w:rsidRDefault="007C6C26" w:rsidP="007D6E55">
      <w:pPr>
        <w:ind w:right="-22"/>
        <w:jc w:val="both"/>
        <w:rPr>
          <w:bCs/>
          <w:sz w:val="22"/>
          <w:szCs w:val="22"/>
          <w:highlight w:val="yellow"/>
        </w:rPr>
      </w:pPr>
    </w:p>
    <w:p w14:paraId="4F8917C9" w14:textId="59625A00" w:rsidR="007C6C26" w:rsidRPr="009C61DE" w:rsidRDefault="007C6C26" w:rsidP="007D6E55">
      <w:pPr>
        <w:ind w:right="-22"/>
        <w:jc w:val="both"/>
        <w:rPr>
          <w:bCs/>
          <w:sz w:val="22"/>
          <w:szCs w:val="22"/>
          <w:highlight w:val="yellow"/>
        </w:rPr>
      </w:pPr>
    </w:p>
    <w:p w14:paraId="2D23A5FE" w14:textId="4BA3BBA4" w:rsidR="007C6C26" w:rsidRPr="009C61DE" w:rsidRDefault="007C6C26" w:rsidP="007D6E55">
      <w:pPr>
        <w:ind w:right="-22"/>
        <w:jc w:val="both"/>
        <w:rPr>
          <w:bCs/>
          <w:sz w:val="22"/>
          <w:szCs w:val="22"/>
          <w:highlight w:val="yellow"/>
        </w:rPr>
      </w:pPr>
    </w:p>
    <w:p w14:paraId="525D4590" w14:textId="77777777" w:rsidR="007C6C26" w:rsidRPr="009C61DE" w:rsidRDefault="007C6C26" w:rsidP="007C6C26">
      <w:pPr>
        <w:jc w:val="both"/>
        <w:rPr>
          <w:highlight w:val="yellow"/>
        </w:rPr>
      </w:pPr>
    </w:p>
    <w:p w14:paraId="5F429601" w14:textId="77777777" w:rsidR="007C6C26" w:rsidRPr="009C61DE" w:rsidRDefault="007C6C26" w:rsidP="007C6C26">
      <w:pPr>
        <w:jc w:val="both"/>
        <w:rPr>
          <w:highlight w:val="yellow"/>
        </w:rPr>
      </w:pPr>
    </w:p>
    <w:p w14:paraId="18818566" w14:textId="77777777" w:rsidR="007C6C26" w:rsidRPr="00926C1E" w:rsidRDefault="007C6C26" w:rsidP="007C6C26">
      <w:pPr>
        <w:jc w:val="both"/>
      </w:pPr>
    </w:p>
    <w:p w14:paraId="3BE75626" w14:textId="5906AD1A" w:rsidR="007C6C26" w:rsidRPr="00926C1E" w:rsidRDefault="007C6C26" w:rsidP="007C6C26">
      <w:pPr>
        <w:ind w:left="2124" w:hanging="1764"/>
        <w:rPr>
          <w:b/>
          <w:bCs/>
        </w:rPr>
      </w:pPr>
      <w:r w:rsidRPr="00926C1E">
        <w:rPr>
          <w:b/>
        </w:rPr>
        <w:t>IZJAVA  - 7</w:t>
      </w:r>
      <w:r w:rsidRPr="00926C1E">
        <w:rPr>
          <w:bCs/>
        </w:rPr>
        <w:tab/>
      </w:r>
    </w:p>
    <w:p w14:paraId="34E0BD35" w14:textId="77777777" w:rsidR="007C6C26" w:rsidRPr="00926C1E" w:rsidRDefault="007C6C26" w:rsidP="007C6C26">
      <w:pPr>
        <w:ind w:left="360"/>
        <w:rPr>
          <w:b/>
          <w:bCs/>
        </w:rPr>
      </w:pPr>
    </w:p>
    <w:p w14:paraId="2CC76615" w14:textId="77777777" w:rsidR="007C6C26" w:rsidRPr="00926C1E" w:rsidRDefault="007C6C26" w:rsidP="007C6C26">
      <w:pPr>
        <w:ind w:left="360"/>
        <w:rPr>
          <w:b/>
          <w:bCs/>
        </w:rPr>
      </w:pPr>
    </w:p>
    <w:p w14:paraId="78A40692" w14:textId="77777777" w:rsidR="007C6C26" w:rsidRPr="00926C1E" w:rsidRDefault="007C6C26" w:rsidP="007C6C26">
      <w:pPr>
        <w:ind w:left="360"/>
        <w:rPr>
          <w:bCs/>
        </w:rPr>
      </w:pPr>
    </w:p>
    <w:p w14:paraId="479D122A" w14:textId="77777777" w:rsidR="007C6C26" w:rsidRPr="00926C1E" w:rsidRDefault="007C6C26" w:rsidP="007C6C26">
      <w:pPr>
        <w:ind w:right="-22"/>
        <w:jc w:val="both"/>
        <w:rPr>
          <w:bCs/>
        </w:rPr>
      </w:pPr>
    </w:p>
    <w:p w14:paraId="6FCEAA4D" w14:textId="77777777" w:rsidR="007C6C26" w:rsidRPr="00926C1E" w:rsidRDefault="007C6C26" w:rsidP="007C6C26">
      <w:pPr>
        <w:ind w:right="-22"/>
        <w:rPr>
          <w:bCs/>
        </w:rPr>
      </w:pPr>
    </w:p>
    <w:p w14:paraId="66682C07" w14:textId="77777777" w:rsidR="007C6C26" w:rsidRPr="00926C1E" w:rsidRDefault="007C6C26" w:rsidP="007C6C26">
      <w:pPr>
        <w:ind w:right="-22"/>
        <w:rPr>
          <w:bCs/>
        </w:rPr>
      </w:pPr>
    </w:p>
    <w:p w14:paraId="456E03A6" w14:textId="77777777" w:rsidR="007C6C26" w:rsidRPr="00926C1E" w:rsidRDefault="007C6C26" w:rsidP="007C6C26">
      <w:pPr>
        <w:pBdr>
          <w:bottom w:val="single" w:sz="12" w:space="1" w:color="auto"/>
        </w:pBdr>
        <w:ind w:right="-22"/>
        <w:rPr>
          <w:bCs/>
        </w:rPr>
      </w:pPr>
    </w:p>
    <w:p w14:paraId="288EE1DB" w14:textId="77777777" w:rsidR="007C6C26" w:rsidRPr="00926C1E" w:rsidRDefault="007C6C26" w:rsidP="007C6C26">
      <w:pPr>
        <w:ind w:right="-22"/>
        <w:jc w:val="center"/>
        <w:rPr>
          <w:bCs/>
        </w:rPr>
      </w:pPr>
      <w:r w:rsidRPr="00926C1E">
        <w:rPr>
          <w:bCs/>
        </w:rPr>
        <w:t>(naziv prijavitelja)</w:t>
      </w:r>
    </w:p>
    <w:p w14:paraId="0C7B4D47" w14:textId="77777777" w:rsidR="007C6C26" w:rsidRPr="00926C1E" w:rsidRDefault="007C6C26" w:rsidP="007C6C26">
      <w:pPr>
        <w:ind w:right="-22"/>
        <w:rPr>
          <w:bCs/>
        </w:rPr>
      </w:pPr>
    </w:p>
    <w:p w14:paraId="7150518A" w14:textId="77777777" w:rsidR="007C6C26" w:rsidRPr="00926C1E" w:rsidRDefault="007C6C26" w:rsidP="007C6C26">
      <w:pPr>
        <w:ind w:right="-22"/>
        <w:rPr>
          <w:bCs/>
        </w:rPr>
      </w:pPr>
    </w:p>
    <w:p w14:paraId="3155168A" w14:textId="77777777" w:rsidR="007C6C26" w:rsidRPr="00926C1E" w:rsidRDefault="007C6C26" w:rsidP="007C6C26">
      <w:pPr>
        <w:ind w:right="-22"/>
        <w:rPr>
          <w:bCs/>
        </w:rPr>
      </w:pPr>
    </w:p>
    <w:p w14:paraId="284E8C45" w14:textId="77777777" w:rsidR="007C6C26" w:rsidRPr="00926C1E" w:rsidRDefault="007C6C26" w:rsidP="007C6C26">
      <w:pPr>
        <w:ind w:right="-22"/>
        <w:rPr>
          <w:bCs/>
        </w:rPr>
      </w:pPr>
    </w:p>
    <w:p w14:paraId="6867E843" w14:textId="77777777" w:rsidR="007C6C26" w:rsidRPr="00926C1E" w:rsidRDefault="007C6C26" w:rsidP="007C6C26">
      <w:pPr>
        <w:ind w:right="-22"/>
        <w:rPr>
          <w:bCs/>
        </w:rPr>
      </w:pPr>
    </w:p>
    <w:p w14:paraId="75465131" w14:textId="77777777" w:rsidR="007C6C26" w:rsidRPr="00926C1E" w:rsidRDefault="007C6C26" w:rsidP="007C6C26">
      <w:pPr>
        <w:ind w:right="-22"/>
        <w:jc w:val="center"/>
        <w:rPr>
          <w:bCs/>
        </w:rPr>
      </w:pPr>
      <w:r w:rsidRPr="00926C1E">
        <w:rPr>
          <w:bCs/>
        </w:rPr>
        <w:t>izjavljamo,</w:t>
      </w:r>
    </w:p>
    <w:p w14:paraId="25A5B27F" w14:textId="77777777" w:rsidR="007C6C26" w:rsidRPr="00926C1E" w:rsidRDefault="007C6C26" w:rsidP="007C6C26">
      <w:pPr>
        <w:pStyle w:val="Telobesedila"/>
        <w:rPr>
          <w:szCs w:val="24"/>
        </w:rPr>
      </w:pPr>
    </w:p>
    <w:p w14:paraId="60BD88FA" w14:textId="77777777" w:rsidR="007C6C26" w:rsidRPr="00926C1E" w:rsidRDefault="007C6C26" w:rsidP="007C6C26">
      <w:pPr>
        <w:pStyle w:val="Telobesedila-zamik2"/>
        <w:spacing w:line="276" w:lineRule="auto"/>
        <w:ind w:left="0"/>
        <w:jc w:val="both"/>
        <w:rPr>
          <w:rFonts w:ascii="Times New Roman" w:hAnsi="Times New Roman" w:cs="Times New Roman"/>
          <w:sz w:val="24"/>
        </w:rPr>
      </w:pPr>
      <w:r w:rsidRPr="00926C1E">
        <w:rPr>
          <w:rFonts w:ascii="Times New Roman" w:hAnsi="Times New Roman" w:cs="Times New Roman"/>
          <w:sz w:val="24"/>
        </w:rPr>
        <w:t>da bomo v postopku Javnega razpisa za podelitev koncesije za izvajanje storitve pomoč družini na domu v Občini Dol pri Ljubljani plačali stroške izdelave mnenja Socialne zbornice Slovenije, ki ga bo v postopku tega javnega razpisa pridobila strokovna komisija.</w:t>
      </w:r>
    </w:p>
    <w:p w14:paraId="623CCCAA" w14:textId="77777777" w:rsidR="007C6C26" w:rsidRPr="00926C1E" w:rsidRDefault="007C6C26" w:rsidP="007C6C26">
      <w:pPr>
        <w:jc w:val="center"/>
      </w:pPr>
    </w:p>
    <w:p w14:paraId="51847A89" w14:textId="77777777" w:rsidR="007C6C26" w:rsidRPr="00926C1E" w:rsidRDefault="007C6C26" w:rsidP="007C6C26"/>
    <w:p w14:paraId="625DBF5F" w14:textId="77777777" w:rsidR="007C6C26" w:rsidRPr="00926C1E" w:rsidRDefault="007C6C26" w:rsidP="007C6C26">
      <w:pPr>
        <w:pStyle w:val="Telobesedila"/>
        <w:jc w:val="left"/>
        <w:rPr>
          <w:szCs w:val="24"/>
        </w:rPr>
      </w:pPr>
    </w:p>
    <w:p w14:paraId="4183850A" w14:textId="77777777" w:rsidR="007C6C26" w:rsidRPr="00926C1E" w:rsidRDefault="007C6C26" w:rsidP="007C6C26">
      <w:pPr>
        <w:pStyle w:val="Telobesedila"/>
        <w:jc w:val="left"/>
        <w:rPr>
          <w:szCs w:val="24"/>
        </w:rPr>
      </w:pPr>
    </w:p>
    <w:p w14:paraId="6D93AF31" w14:textId="77777777" w:rsidR="007C6C26" w:rsidRPr="00926C1E" w:rsidRDefault="007C6C26" w:rsidP="007C6C26">
      <w:pPr>
        <w:pStyle w:val="Telobesedila"/>
        <w:jc w:val="left"/>
        <w:rPr>
          <w:szCs w:val="24"/>
        </w:rPr>
      </w:pPr>
    </w:p>
    <w:p w14:paraId="55B4CD7B" w14:textId="77777777" w:rsidR="007C6C26" w:rsidRPr="00926C1E" w:rsidRDefault="007C6C26" w:rsidP="007C6C26">
      <w:pPr>
        <w:pStyle w:val="Telobesedila"/>
        <w:jc w:val="left"/>
        <w:rPr>
          <w:szCs w:val="24"/>
        </w:rPr>
      </w:pPr>
    </w:p>
    <w:p w14:paraId="143BCA11" w14:textId="77777777" w:rsidR="007C6C26" w:rsidRPr="00926C1E" w:rsidRDefault="007C6C26" w:rsidP="007C6C26">
      <w:pPr>
        <w:pStyle w:val="Telobesedila"/>
        <w:jc w:val="left"/>
        <w:rPr>
          <w:szCs w:val="24"/>
        </w:rPr>
      </w:pPr>
    </w:p>
    <w:p w14:paraId="54C3B49C" w14:textId="77777777" w:rsidR="007C6C26" w:rsidRPr="00926C1E" w:rsidRDefault="007C6C26" w:rsidP="007C6C26">
      <w:pPr>
        <w:pStyle w:val="Telobesedila"/>
        <w:jc w:val="left"/>
        <w:rPr>
          <w:szCs w:val="24"/>
        </w:rPr>
      </w:pPr>
    </w:p>
    <w:p w14:paraId="72F4949E" w14:textId="77777777" w:rsidR="007C6C26" w:rsidRPr="00926C1E" w:rsidRDefault="007C6C26" w:rsidP="007C6C26">
      <w:pPr>
        <w:pStyle w:val="Telobesedila"/>
        <w:jc w:val="left"/>
        <w:rPr>
          <w:szCs w:val="24"/>
        </w:rPr>
      </w:pPr>
    </w:p>
    <w:p w14:paraId="2BF66A56" w14:textId="77777777" w:rsidR="007C6C26" w:rsidRPr="00926C1E" w:rsidRDefault="007C6C26" w:rsidP="007C6C26">
      <w:pPr>
        <w:pStyle w:val="Telobesedila"/>
        <w:jc w:val="left"/>
        <w:rPr>
          <w:szCs w:val="24"/>
        </w:rPr>
      </w:pPr>
      <w:r w:rsidRPr="00926C1E">
        <w:rPr>
          <w:szCs w:val="24"/>
        </w:rPr>
        <w:t>Datum: _______________________</w:t>
      </w:r>
    </w:p>
    <w:p w14:paraId="275A1F50" w14:textId="77777777" w:rsidR="007C6C26" w:rsidRPr="00926C1E" w:rsidRDefault="007C6C26" w:rsidP="007C6C26">
      <w:pPr>
        <w:pStyle w:val="Telobesedila"/>
        <w:jc w:val="left"/>
        <w:rPr>
          <w:szCs w:val="24"/>
        </w:rPr>
      </w:pPr>
    </w:p>
    <w:p w14:paraId="47701123" w14:textId="77777777" w:rsidR="007C6C26" w:rsidRPr="00926C1E" w:rsidRDefault="007C6C26" w:rsidP="007C6C26">
      <w:pPr>
        <w:pStyle w:val="Telobesedila"/>
        <w:jc w:val="left"/>
        <w:rPr>
          <w:bCs/>
          <w:szCs w:val="24"/>
        </w:rPr>
      </w:pPr>
      <w:r w:rsidRPr="00926C1E">
        <w:rPr>
          <w:szCs w:val="24"/>
        </w:rPr>
        <w:t xml:space="preserve">Zakoniti zastopnik prijavitelja:  </w:t>
      </w:r>
      <w:r w:rsidRPr="00926C1E">
        <w:rPr>
          <w:bCs/>
          <w:szCs w:val="24"/>
        </w:rPr>
        <w:t>______________________________________________</w:t>
      </w:r>
    </w:p>
    <w:p w14:paraId="314E33B9" w14:textId="77777777" w:rsidR="007C6C26" w:rsidRPr="00926C1E" w:rsidRDefault="007C6C26" w:rsidP="007C6C26">
      <w:pPr>
        <w:pStyle w:val="Telobesedila"/>
        <w:jc w:val="center"/>
        <w:rPr>
          <w:bCs/>
          <w:szCs w:val="24"/>
        </w:rPr>
      </w:pPr>
      <w:r w:rsidRPr="00926C1E">
        <w:rPr>
          <w:bCs/>
          <w:szCs w:val="24"/>
        </w:rPr>
        <w:t xml:space="preserve">                                    (ime in priimek s tiskanimi črkami)</w:t>
      </w:r>
    </w:p>
    <w:p w14:paraId="2023090A" w14:textId="77777777" w:rsidR="007C6C26" w:rsidRPr="00926C1E" w:rsidRDefault="007C6C26" w:rsidP="007C6C26">
      <w:pPr>
        <w:pStyle w:val="Telobesedila"/>
        <w:jc w:val="center"/>
        <w:rPr>
          <w:szCs w:val="24"/>
        </w:rPr>
      </w:pPr>
    </w:p>
    <w:p w14:paraId="7B1E8D63" w14:textId="77777777" w:rsidR="007C6C26" w:rsidRPr="00926C1E" w:rsidRDefault="007C6C26" w:rsidP="007C6C26">
      <w:pPr>
        <w:ind w:right="-22"/>
        <w:jc w:val="both"/>
        <w:rPr>
          <w:bCs/>
        </w:rPr>
      </w:pPr>
    </w:p>
    <w:p w14:paraId="5E22F71D" w14:textId="77777777" w:rsidR="007C6C26" w:rsidRPr="00926C1E" w:rsidRDefault="007C6C26" w:rsidP="007C6C26">
      <w:pPr>
        <w:ind w:right="-22"/>
        <w:jc w:val="both"/>
        <w:rPr>
          <w:bCs/>
        </w:rPr>
      </w:pPr>
      <w:r w:rsidRPr="00926C1E">
        <w:rPr>
          <w:bCs/>
        </w:rPr>
        <w:t>Podpis zakonitega zastopnika in žig prijavitelja: ______________________________________</w:t>
      </w:r>
    </w:p>
    <w:p w14:paraId="7E6EFFF4" w14:textId="77777777" w:rsidR="007C6C26" w:rsidRPr="00926C1E" w:rsidRDefault="007C6C26" w:rsidP="007C6C26">
      <w:pPr>
        <w:ind w:right="-22"/>
        <w:jc w:val="both"/>
        <w:rPr>
          <w:bCs/>
        </w:rPr>
      </w:pPr>
    </w:p>
    <w:p w14:paraId="035E2D7A" w14:textId="77777777" w:rsidR="007C6C26" w:rsidRPr="009C61DE" w:rsidRDefault="007C6C26" w:rsidP="007C6C26">
      <w:pPr>
        <w:ind w:right="-22"/>
        <w:jc w:val="both"/>
        <w:rPr>
          <w:bCs/>
          <w:highlight w:val="yellow"/>
        </w:rPr>
      </w:pPr>
    </w:p>
    <w:p w14:paraId="4F036248" w14:textId="77777777" w:rsidR="007C6C26" w:rsidRPr="009C61DE" w:rsidRDefault="007C6C26" w:rsidP="007C6C26">
      <w:pPr>
        <w:pStyle w:val="Telobesedila2"/>
        <w:ind w:right="-22"/>
        <w:rPr>
          <w:sz w:val="24"/>
          <w:szCs w:val="24"/>
          <w:highlight w:val="yellow"/>
        </w:rPr>
      </w:pPr>
    </w:p>
    <w:p w14:paraId="4FDE5080" w14:textId="77777777" w:rsidR="007C6C26" w:rsidRPr="009C61DE" w:rsidRDefault="007C6C26" w:rsidP="007C6C26">
      <w:pPr>
        <w:pStyle w:val="Telobesedila2"/>
        <w:ind w:right="-22"/>
        <w:rPr>
          <w:sz w:val="24"/>
          <w:szCs w:val="24"/>
          <w:highlight w:val="yellow"/>
        </w:rPr>
      </w:pPr>
    </w:p>
    <w:p w14:paraId="1EC3315E" w14:textId="77777777" w:rsidR="007C6C26" w:rsidRPr="009C61DE" w:rsidRDefault="007C6C26" w:rsidP="007C6C26">
      <w:pPr>
        <w:pStyle w:val="Telobesedila2"/>
        <w:ind w:right="-22"/>
        <w:rPr>
          <w:sz w:val="24"/>
          <w:szCs w:val="24"/>
          <w:highlight w:val="yellow"/>
        </w:rPr>
      </w:pPr>
    </w:p>
    <w:p w14:paraId="4149A815" w14:textId="77777777" w:rsidR="007C6C26" w:rsidRPr="009C61DE" w:rsidRDefault="007C6C26" w:rsidP="007C6C26">
      <w:pPr>
        <w:pStyle w:val="Telobesedila2"/>
        <w:ind w:right="-22"/>
        <w:rPr>
          <w:sz w:val="24"/>
          <w:szCs w:val="24"/>
          <w:highlight w:val="yellow"/>
        </w:rPr>
      </w:pPr>
    </w:p>
    <w:p w14:paraId="41C20BAA" w14:textId="77777777" w:rsidR="007C6C26" w:rsidRPr="009C61DE" w:rsidRDefault="007C6C26" w:rsidP="007C6C26">
      <w:pPr>
        <w:pStyle w:val="Telobesedila2"/>
        <w:ind w:right="-22"/>
        <w:rPr>
          <w:sz w:val="24"/>
          <w:szCs w:val="24"/>
          <w:highlight w:val="yellow"/>
        </w:rPr>
      </w:pPr>
    </w:p>
    <w:p w14:paraId="63626F86" w14:textId="7F314A30" w:rsidR="007C6C26" w:rsidRPr="009C61DE" w:rsidRDefault="007C6C26" w:rsidP="007D6E55">
      <w:pPr>
        <w:ind w:right="-22"/>
        <w:jc w:val="both"/>
        <w:rPr>
          <w:bCs/>
          <w:sz w:val="22"/>
          <w:szCs w:val="22"/>
          <w:highlight w:val="yellow"/>
        </w:rPr>
      </w:pPr>
    </w:p>
    <w:p w14:paraId="20F81A3C" w14:textId="77777777" w:rsidR="007C6C26" w:rsidRPr="009C61DE" w:rsidRDefault="007C6C26" w:rsidP="007D6E55">
      <w:pPr>
        <w:ind w:right="-22"/>
        <w:jc w:val="both"/>
        <w:rPr>
          <w:bCs/>
          <w:sz w:val="22"/>
          <w:szCs w:val="22"/>
          <w:highlight w:val="yellow"/>
        </w:rPr>
      </w:pPr>
    </w:p>
    <w:p w14:paraId="7BB7364A" w14:textId="7DA51F9D" w:rsidR="007D6E55" w:rsidRPr="009C61DE" w:rsidRDefault="007D6E55" w:rsidP="007D6E55">
      <w:pPr>
        <w:ind w:right="-22"/>
        <w:jc w:val="both"/>
        <w:rPr>
          <w:bCs/>
          <w:sz w:val="22"/>
          <w:szCs w:val="22"/>
          <w:highlight w:val="yellow"/>
        </w:rPr>
      </w:pPr>
    </w:p>
    <w:p w14:paraId="42BAD75A" w14:textId="77777777" w:rsidR="007F5534" w:rsidRPr="009C61DE" w:rsidRDefault="007F5534" w:rsidP="007D6E55">
      <w:pPr>
        <w:ind w:right="-22"/>
        <w:jc w:val="both"/>
        <w:rPr>
          <w:bCs/>
          <w:sz w:val="22"/>
          <w:szCs w:val="22"/>
          <w:highlight w:val="yellow"/>
        </w:rPr>
      </w:pPr>
    </w:p>
    <w:p w14:paraId="3EAAB862" w14:textId="77777777" w:rsidR="007D6E55" w:rsidRPr="009C61DE" w:rsidRDefault="007D6E55" w:rsidP="007D6E55">
      <w:pPr>
        <w:ind w:right="-22"/>
        <w:jc w:val="both"/>
        <w:rPr>
          <w:bCs/>
          <w:sz w:val="22"/>
          <w:szCs w:val="22"/>
          <w:highlight w:val="yellow"/>
        </w:rPr>
      </w:pPr>
    </w:p>
    <w:p w14:paraId="63702245" w14:textId="77777777" w:rsidR="00006972" w:rsidRPr="00926C1E" w:rsidRDefault="003E7F26" w:rsidP="003E7F26">
      <w:pPr>
        <w:pStyle w:val="Telobesedila"/>
        <w:jc w:val="center"/>
        <w:rPr>
          <w:b/>
          <w:sz w:val="32"/>
        </w:rPr>
      </w:pPr>
      <w:r w:rsidRPr="00926C1E">
        <w:rPr>
          <w:b/>
          <w:sz w:val="32"/>
        </w:rPr>
        <w:lastRenderedPageBreak/>
        <w:t xml:space="preserve">KONCESIJSKA POGODBA </w:t>
      </w:r>
    </w:p>
    <w:p w14:paraId="5FDF8BA7" w14:textId="77777777" w:rsidR="003E7F26" w:rsidRPr="00926C1E" w:rsidRDefault="00006972" w:rsidP="003E7F26">
      <w:pPr>
        <w:pStyle w:val="Telobesedila"/>
        <w:jc w:val="center"/>
        <w:rPr>
          <w:b/>
          <w:sz w:val="32"/>
        </w:rPr>
      </w:pPr>
      <w:r w:rsidRPr="00926C1E">
        <w:rPr>
          <w:b/>
          <w:sz w:val="32"/>
        </w:rPr>
        <w:t>ZA IZVAJANJE STORITEV POMOČ DRUŽINI</w:t>
      </w:r>
      <w:r w:rsidR="003E7F26" w:rsidRPr="00926C1E">
        <w:rPr>
          <w:b/>
          <w:sz w:val="32"/>
        </w:rPr>
        <w:t xml:space="preserve"> </w:t>
      </w:r>
    </w:p>
    <w:p w14:paraId="1DFD76AA" w14:textId="77777777" w:rsidR="003E7F26" w:rsidRPr="00926C1E" w:rsidRDefault="003E7F26" w:rsidP="003E7F26">
      <w:pPr>
        <w:pStyle w:val="Telobesedila"/>
        <w:jc w:val="center"/>
        <w:rPr>
          <w:b/>
          <w:sz w:val="32"/>
        </w:rPr>
      </w:pPr>
      <w:r w:rsidRPr="00926C1E">
        <w:rPr>
          <w:b/>
          <w:sz w:val="32"/>
        </w:rPr>
        <w:t xml:space="preserve">NA DOMU NA OBMOČJU OBČINE </w:t>
      </w:r>
      <w:r w:rsidR="00F91AEC" w:rsidRPr="00926C1E">
        <w:rPr>
          <w:b/>
          <w:sz w:val="32"/>
        </w:rPr>
        <w:t>DOL PRI LJUBLJANI</w:t>
      </w:r>
    </w:p>
    <w:p w14:paraId="1FBE07F0" w14:textId="77777777" w:rsidR="003E7F26" w:rsidRPr="00926C1E" w:rsidRDefault="003E7F26" w:rsidP="003E7F26">
      <w:pPr>
        <w:pStyle w:val="Telobesedila"/>
        <w:rPr>
          <w:b/>
          <w:sz w:val="32"/>
        </w:rPr>
      </w:pPr>
    </w:p>
    <w:p w14:paraId="7434414F" w14:textId="77777777" w:rsidR="003E7F26" w:rsidRPr="00926C1E" w:rsidRDefault="00006972" w:rsidP="00006972">
      <w:pPr>
        <w:pStyle w:val="Telobesedila"/>
        <w:jc w:val="center"/>
        <w:rPr>
          <w:b/>
          <w:sz w:val="22"/>
        </w:rPr>
      </w:pPr>
      <w:r w:rsidRPr="00926C1E">
        <w:rPr>
          <w:b/>
          <w:sz w:val="22"/>
        </w:rPr>
        <w:t>VZOREC</w:t>
      </w:r>
    </w:p>
    <w:p w14:paraId="13BA74CE" w14:textId="77777777" w:rsidR="003E7F26" w:rsidRPr="00926C1E" w:rsidRDefault="003E7F26" w:rsidP="003E7F26">
      <w:pPr>
        <w:pStyle w:val="Telobesedila"/>
        <w:rPr>
          <w:b/>
          <w:sz w:val="22"/>
        </w:rPr>
      </w:pPr>
    </w:p>
    <w:p w14:paraId="0B1A12B5" w14:textId="4A6B72A4" w:rsidR="00A87A44" w:rsidRPr="00926C1E" w:rsidRDefault="00A87A44" w:rsidP="00A87A44">
      <w:pPr>
        <w:spacing w:line="276" w:lineRule="auto"/>
        <w:jc w:val="both"/>
      </w:pPr>
      <w:bookmarkStart w:id="94" w:name="_Hlk121137533"/>
      <w:r w:rsidRPr="00926C1E">
        <w:t>OBČINA DOL PRI LJUBLJANI, Dol pri Ljubljani 1</w:t>
      </w:r>
      <w:r w:rsidR="00926C1E" w:rsidRPr="00926C1E">
        <w:t>8</w:t>
      </w:r>
      <w:r w:rsidRPr="00926C1E">
        <w:t>, 1262 Dol pri Ljubljani, identifikacijska številka za DDV SI81226748, ki jo zastopa župan Željko Savič</w:t>
      </w:r>
    </w:p>
    <w:p w14:paraId="024C700A" w14:textId="77777777" w:rsidR="00A87A44" w:rsidRPr="00926C1E" w:rsidRDefault="00A87A44" w:rsidP="00A87A44">
      <w:pPr>
        <w:spacing w:line="276" w:lineRule="auto"/>
        <w:jc w:val="both"/>
      </w:pPr>
      <w:r w:rsidRPr="00926C1E">
        <w:t xml:space="preserve">(v nadaljevanju </w:t>
      </w:r>
      <w:proofErr w:type="spellStart"/>
      <w:r w:rsidRPr="00926C1E">
        <w:t>koncendent</w:t>
      </w:r>
      <w:proofErr w:type="spellEnd"/>
      <w:r w:rsidRPr="00926C1E">
        <w:t>)  </w:t>
      </w:r>
    </w:p>
    <w:p w14:paraId="2B6B07A9" w14:textId="77777777" w:rsidR="003E7F26" w:rsidRPr="00926C1E" w:rsidRDefault="003E7F26" w:rsidP="003E7F26">
      <w:pPr>
        <w:jc w:val="both"/>
      </w:pPr>
    </w:p>
    <w:p w14:paraId="4411B3E3" w14:textId="77777777" w:rsidR="003E7F26" w:rsidRPr="00926C1E" w:rsidRDefault="003E7F26" w:rsidP="003E7F26">
      <w:pPr>
        <w:jc w:val="both"/>
      </w:pPr>
      <w:r w:rsidRPr="00926C1E">
        <w:t xml:space="preserve">in </w:t>
      </w:r>
    </w:p>
    <w:p w14:paraId="762EEEF7" w14:textId="77777777" w:rsidR="003E7F26" w:rsidRPr="00926C1E" w:rsidRDefault="003E7F26" w:rsidP="003E7F26">
      <w:pPr>
        <w:jc w:val="both"/>
      </w:pPr>
    </w:p>
    <w:p w14:paraId="004E7676" w14:textId="263EAA18" w:rsidR="00A87A44" w:rsidRPr="00926C1E" w:rsidRDefault="00A20957" w:rsidP="00A87A44">
      <w:pPr>
        <w:spacing w:line="276" w:lineRule="auto"/>
        <w:jc w:val="both"/>
      </w:pPr>
      <w:r w:rsidRPr="00926C1E">
        <w:rPr>
          <w:b/>
        </w:rPr>
        <w:t>_____________________________</w:t>
      </w:r>
      <w:r w:rsidR="003E7F26" w:rsidRPr="00926C1E">
        <w:t xml:space="preserve">, </w:t>
      </w:r>
      <w:r w:rsidR="00A87A44" w:rsidRPr="00926C1E">
        <w:t>identifikacijska številka za DDV</w:t>
      </w:r>
      <w:r w:rsidRPr="00926C1E">
        <w:t>:__________________</w:t>
      </w:r>
      <w:r w:rsidR="00A000BA" w:rsidRPr="00926C1E">
        <w:t xml:space="preserve">, </w:t>
      </w:r>
      <w:r w:rsidR="00A87A44" w:rsidRPr="00926C1E">
        <w:t>ki ga/jo zastopa direktor ____________________,</w:t>
      </w:r>
    </w:p>
    <w:p w14:paraId="39C56C63" w14:textId="5D232FEF" w:rsidR="00A87A44" w:rsidRPr="00926C1E" w:rsidRDefault="00A87A44" w:rsidP="00A87A44">
      <w:pPr>
        <w:spacing w:line="276" w:lineRule="auto"/>
        <w:jc w:val="both"/>
      </w:pPr>
      <w:r w:rsidRPr="00926C1E">
        <w:t>(v nadaljevanju koncesionar)</w:t>
      </w:r>
    </w:p>
    <w:p w14:paraId="18FDF028" w14:textId="77777777" w:rsidR="00A000BA" w:rsidRPr="00926C1E" w:rsidRDefault="00A000BA" w:rsidP="003E7F26">
      <w:pPr>
        <w:jc w:val="both"/>
      </w:pPr>
    </w:p>
    <w:p w14:paraId="60F2E168" w14:textId="77777777" w:rsidR="003E7F26" w:rsidRPr="00926C1E" w:rsidRDefault="003E7F26" w:rsidP="003E7F26">
      <w:pPr>
        <w:jc w:val="both"/>
      </w:pPr>
      <w:r w:rsidRPr="00926C1E">
        <w:t xml:space="preserve">sklepata </w:t>
      </w:r>
      <w:r w:rsidR="00A000BA" w:rsidRPr="00926C1E">
        <w:t>naslednjo</w:t>
      </w:r>
    </w:p>
    <w:p w14:paraId="60BE396E" w14:textId="77777777" w:rsidR="003E7F26" w:rsidRPr="00926C1E" w:rsidRDefault="003E7F26" w:rsidP="003E7F26">
      <w:pPr>
        <w:jc w:val="both"/>
      </w:pPr>
    </w:p>
    <w:p w14:paraId="40C0B404" w14:textId="77777777" w:rsidR="00A000BA" w:rsidRPr="00926C1E" w:rsidRDefault="00A000BA" w:rsidP="003E7F26">
      <w:pPr>
        <w:jc w:val="both"/>
        <w:rPr>
          <w:b/>
        </w:rPr>
      </w:pPr>
    </w:p>
    <w:p w14:paraId="3BC6E561" w14:textId="77777777" w:rsidR="003E7F26" w:rsidRPr="00926C1E" w:rsidRDefault="003E7F26" w:rsidP="00A87A44">
      <w:pPr>
        <w:pStyle w:val="Naslov1"/>
        <w:spacing w:line="276" w:lineRule="auto"/>
        <w:jc w:val="center"/>
        <w:rPr>
          <w:sz w:val="24"/>
        </w:rPr>
      </w:pPr>
      <w:r w:rsidRPr="00926C1E">
        <w:rPr>
          <w:sz w:val="24"/>
        </w:rPr>
        <w:t>KONCESIJSKO POGODBO</w:t>
      </w:r>
    </w:p>
    <w:p w14:paraId="585A919A" w14:textId="77777777" w:rsidR="003E7F26" w:rsidRPr="00926C1E" w:rsidRDefault="003E7F26" w:rsidP="00A87A44">
      <w:pPr>
        <w:spacing w:line="276" w:lineRule="auto"/>
        <w:jc w:val="center"/>
        <w:rPr>
          <w:b/>
        </w:rPr>
      </w:pPr>
      <w:r w:rsidRPr="00926C1E">
        <w:rPr>
          <w:b/>
        </w:rPr>
        <w:t>ZA OPRAVLJANJE JAVNE SLUŽBE</w:t>
      </w:r>
    </w:p>
    <w:p w14:paraId="2590B935" w14:textId="77777777" w:rsidR="003E7F26" w:rsidRPr="00926C1E" w:rsidRDefault="003E7F26" w:rsidP="00A87A44">
      <w:pPr>
        <w:pStyle w:val="Naslov1"/>
        <w:spacing w:line="276" w:lineRule="auto"/>
        <w:jc w:val="center"/>
        <w:rPr>
          <w:sz w:val="24"/>
        </w:rPr>
      </w:pPr>
      <w:r w:rsidRPr="00926C1E">
        <w:rPr>
          <w:sz w:val="24"/>
        </w:rPr>
        <w:t>POMOČ DRUŽINI NA DOMU</w:t>
      </w:r>
      <w:r w:rsidR="00A000BA" w:rsidRPr="00926C1E">
        <w:rPr>
          <w:sz w:val="24"/>
        </w:rPr>
        <w:t xml:space="preserve"> V OBČINI </w:t>
      </w:r>
      <w:r w:rsidR="00F91AEC" w:rsidRPr="00926C1E">
        <w:rPr>
          <w:sz w:val="24"/>
        </w:rPr>
        <w:t>DOL PRI LJUBLJANI</w:t>
      </w:r>
    </w:p>
    <w:p w14:paraId="3C1DEE30" w14:textId="77777777" w:rsidR="003E7F26" w:rsidRPr="009C61DE" w:rsidRDefault="003E7F26" w:rsidP="003E7F26">
      <w:pPr>
        <w:rPr>
          <w:b/>
          <w:highlight w:val="yellow"/>
        </w:rPr>
      </w:pPr>
    </w:p>
    <w:p w14:paraId="014E877B" w14:textId="77777777" w:rsidR="007C6C26" w:rsidRPr="009C61DE" w:rsidRDefault="007C6C26" w:rsidP="007C6C26">
      <w:pPr>
        <w:jc w:val="both"/>
        <w:rPr>
          <w:highlight w:val="yellow"/>
        </w:rPr>
      </w:pPr>
    </w:p>
    <w:p w14:paraId="3CB02571" w14:textId="77777777" w:rsidR="007C6C26" w:rsidRPr="00926C1E" w:rsidRDefault="007C6C26" w:rsidP="007C6C26">
      <w:pPr>
        <w:numPr>
          <w:ilvl w:val="0"/>
          <w:numId w:val="10"/>
        </w:numPr>
        <w:jc w:val="center"/>
        <w:rPr>
          <w:b/>
          <w:bCs/>
        </w:rPr>
      </w:pPr>
      <w:r w:rsidRPr="00926C1E">
        <w:rPr>
          <w:b/>
          <w:bCs/>
        </w:rPr>
        <w:t>člen</w:t>
      </w:r>
    </w:p>
    <w:p w14:paraId="4C993CE3" w14:textId="77777777" w:rsidR="007C6C26" w:rsidRPr="001A6932" w:rsidRDefault="007C6C26" w:rsidP="007C6C26">
      <w:pPr>
        <w:spacing w:line="276" w:lineRule="auto"/>
      </w:pPr>
      <w:r w:rsidRPr="001A6932">
        <w:t>Pogodbeni stranki ugotavljata, da:</w:t>
      </w:r>
    </w:p>
    <w:p w14:paraId="2DC1B7CB" w14:textId="4A99A339" w:rsidR="007C6C26" w:rsidRPr="001A6932" w:rsidRDefault="007C6C26" w:rsidP="00F82B90">
      <w:pPr>
        <w:numPr>
          <w:ilvl w:val="0"/>
          <w:numId w:val="25"/>
        </w:numPr>
        <w:spacing w:line="276" w:lineRule="auto"/>
        <w:jc w:val="both"/>
      </w:pPr>
      <w:r w:rsidRPr="001A6932">
        <w:t xml:space="preserve">je </w:t>
      </w:r>
      <w:proofErr w:type="spellStart"/>
      <w:r w:rsidRPr="001A6932">
        <w:t>koncedent</w:t>
      </w:r>
      <w:proofErr w:type="spellEnd"/>
      <w:r w:rsidRPr="001A6932">
        <w:t xml:space="preserve"> v Uradnem listu RS, št</w:t>
      </w:r>
      <w:r w:rsidR="00346B30" w:rsidRPr="001A6932">
        <w:t>. 21/2023 z dne 17.2.2023</w:t>
      </w:r>
      <w:r w:rsidRPr="001A6932">
        <w:rPr>
          <w:rFonts w:ascii="Arial" w:hAnsi="Arial" w:cs="Arial"/>
          <w:sz w:val="22"/>
          <w:szCs w:val="22"/>
        </w:rPr>
        <w:t xml:space="preserve">, </w:t>
      </w:r>
      <w:r w:rsidRPr="001A6932">
        <w:t xml:space="preserve">objavil javni razpis za podelitev koncesije za opravljanje storitev Pomoč družini na domu, z začetkom izvajanja dejavnosti </w:t>
      </w:r>
      <w:r w:rsidR="00F82B90" w:rsidRPr="001A6932">
        <w:t>23.3.2023</w:t>
      </w:r>
      <w:r w:rsidRPr="001A6932">
        <w:t>;</w:t>
      </w:r>
    </w:p>
    <w:p w14:paraId="7BB4ACBA" w14:textId="6A950AA7" w:rsidR="007C6C26" w:rsidRPr="00926C1E" w:rsidRDefault="007C6C26" w:rsidP="007C6C26">
      <w:pPr>
        <w:numPr>
          <w:ilvl w:val="0"/>
          <w:numId w:val="25"/>
        </w:numPr>
        <w:spacing w:line="276" w:lineRule="auto"/>
        <w:jc w:val="both"/>
      </w:pPr>
      <w:r w:rsidRPr="001A6932">
        <w:t xml:space="preserve">je bila na podlagi izbire na javnem razpisu dne </w:t>
      </w:r>
      <w:r w:rsidR="00794E18" w:rsidRPr="001A6932">
        <w:t>……………</w:t>
      </w:r>
      <w:r w:rsidRPr="00926C1E">
        <w:t xml:space="preserve"> izdana odločba o podelitvi koncesije za izvajanje storitev Pomoč družini na domu s številko 430-00</w:t>
      </w:r>
      <w:r w:rsidR="00926C1E" w:rsidRPr="00926C1E">
        <w:t>04/</w:t>
      </w:r>
      <w:r w:rsidRPr="00926C1E">
        <w:t>202</w:t>
      </w:r>
      <w:r w:rsidR="00926C1E" w:rsidRPr="00926C1E">
        <w:t>3</w:t>
      </w:r>
      <w:r w:rsidRPr="00926C1E">
        <w:t>-</w:t>
      </w:r>
      <w:r w:rsidR="00794E18" w:rsidRPr="00926C1E">
        <w:t>….</w:t>
      </w:r>
      <w:r w:rsidRPr="00926C1E">
        <w:t>;</w:t>
      </w:r>
    </w:p>
    <w:p w14:paraId="5D534E6F" w14:textId="77777777" w:rsidR="007C6C26" w:rsidRPr="00926C1E" w:rsidRDefault="007C6C26" w:rsidP="007C6C26">
      <w:pPr>
        <w:numPr>
          <w:ilvl w:val="0"/>
          <w:numId w:val="25"/>
        </w:numPr>
        <w:spacing w:line="276" w:lineRule="auto"/>
        <w:jc w:val="both"/>
      </w:pPr>
      <w:r w:rsidRPr="00926C1E">
        <w:t xml:space="preserve">je ponudba koncesionarja z vsemi prilogami, skupaj z ostalimi deli razpisne dokumentacije sestavni del te pogodbe, zato mora koncesionar izvesti tudi vse obveznosti, ki niso izrecno navedene v predmetni pogodbi, pa izhajajo iz razpisne dokumentacije ali iz njegove ponudbe, in sicer v okviru cene določene skladno s 7. členom te pogodbe. </w:t>
      </w:r>
    </w:p>
    <w:p w14:paraId="5FF4E3B2" w14:textId="77777777" w:rsidR="007C6C26" w:rsidRPr="00926C1E" w:rsidRDefault="007C6C26" w:rsidP="007C6C26">
      <w:pPr>
        <w:jc w:val="both"/>
      </w:pPr>
    </w:p>
    <w:p w14:paraId="50D008AB" w14:textId="74026FBB" w:rsidR="007C6C26" w:rsidRPr="00926C1E" w:rsidRDefault="007C6C26" w:rsidP="007C6C26">
      <w:pPr>
        <w:spacing w:line="276" w:lineRule="auto"/>
        <w:jc w:val="both"/>
      </w:pPr>
      <w:r w:rsidRPr="00926C1E">
        <w:t xml:space="preserve">Pogodbeni stranki soglašata, da se s to pogodbo uredijo razmerja v zvezi z opravljanjem javne službe Pomoč družini na domu in določijo pogoji, pod katerimi mora koncesionar opravljati javno službo. </w:t>
      </w:r>
    </w:p>
    <w:p w14:paraId="1C855877" w14:textId="429F86B3" w:rsidR="00F15F15" w:rsidRPr="00926C1E" w:rsidRDefault="00F15F15" w:rsidP="007C6C26">
      <w:pPr>
        <w:spacing w:line="276" w:lineRule="auto"/>
        <w:jc w:val="both"/>
      </w:pPr>
    </w:p>
    <w:p w14:paraId="2E8575DF" w14:textId="77777777" w:rsidR="007C6C26" w:rsidRPr="00926C1E" w:rsidRDefault="007C6C26" w:rsidP="00CC0D74">
      <w:pPr>
        <w:numPr>
          <w:ilvl w:val="0"/>
          <w:numId w:val="10"/>
        </w:numPr>
        <w:spacing w:after="240"/>
        <w:jc w:val="center"/>
        <w:rPr>
          <w:b/>
          <w:bCs/>
        </w:rPr>
      </w:pPr>
      <w:r w:rsidRPr="00926C1E">
        <w:rPr>
          <w:b/>
          <w:bCs/>
        </w:rPr>
        <w:t>člen</w:t>
      </w:r>
    </w:p>
    <w:p w14:paraId="5107A555" w14:textId="77777777" w:rsidR="007C6C26" w:rsidRPr="00926C1E" w:rsidRDefault="007C6C26" w:rsidP="007C6C26">
      <w:pPr>
        <w:spacing w:after="240" w:line="276" w:lineRule="auto"/>
        <w:jc w:val="both"/>
      </w:pPr>
      <w:r w:rsidRPr="00926C1E">
        <w:t xml:space="preserve">Predmet koncesije je storitev Pomoč družini na domu. Storitev se prilagodi potrebam posameznega upravičenca in obsega: </w:t>
      </w:r>
    </w:p>
    <w:p w14:paraId="2D5E85FF" w14:textId="77777777" w:rsidR="007C6C26" w:rsidRPr="00926C1E" w:rsidRDefault="007C6C26" w:rsidP="007C6C26">
      <w:pPr>
        <w:numPr>
          <w:ilvl w:val="0"/>
          <w:numId w:val="11"/>
        </w:numPr>
        <w:spacing w:line="276" w:lineRule="auto"/>
        <w:ind w:right="792"/>
        <w:jc w:val="both"/>
        <w:rPr>
          <w:snapToGrid w:val="0"/>
        </w:rPr>
      </w:pPr>
      <w:r w:rsidRPr="00926C1E">
        <w:rPr>
          <w:snapToGrid w:val="0"/>
        </w:rPr>
        <w:lastRenderedPageBreak/>
        <w:t>gospodinjsko pomoč, kamor sodijo: prinašanja enega pripravljenega obroka ali nabava živil in priprava enega obroka hrane, pomivanje uporabljene posode, osnovno čiščenje bivalnega dela prostorov z odnašanjem smeti, postiljanje in osnovno vzdrževanje spalnega prostora,</w:t>
      </w:r>
    </w:p>
    <w:p w14:paraId="1E47527E" w14:textId="77777777" w:rsidR="007C6C26" w:rsidRPr="00926C1E" w:rsidRDefault="007C6C26" w:rsidP="007C6C26">
      <w:pPr>
        <w:numPr>
          <w:ilvl w:val="0"/>
          <w:numId w:val="11"/>
        </w:numPr>
        <w:spacing w:line="276" w:lineRule="auto"/>
        <w:ind w:right="792"/>
        <w:jc w:val="both"/>
        <w:rPr>
          <w:snapToGrid w:val="0"/>
        </w:rPr>
      </w:pPr>
      <w:r w:rsidRPr="00926C1E">
        <w:rPr>
          <w:snapToGrid w:val="0"/>
        </w:rPr>
        <w:t>pomoč pri vzdrževanju osebne higiene, kamor sodijo: pomoč pri oblačenju ali slačenju, pomoč pri umivanju, hranjenju, opravljanju osnovnih življenjskih potreb, vzdrževanje in nega osebnih ortopedskih pripomočkov,</w:t>
      </w:r>
    </w:p>
    <w:p w14:paraId="313470DC" w14:textId="77777777" w:rsidR="007C6C26" w:rsidRPr="00926C1E" w:rsidRDefault="007C6C26" w:rsidP="007C6C26">
      <w:pPr>
        <w:numPr>
          <w:ilvl w:val="0"/>
          <w:numId w:val="11"/>
        </w:numPr>
        <w:spacing w:line="276" w:lineRule="auto"/>
        <w:ind w:right="792"/>
        <w:jc w:val="both"/>
        <w:rPr>
          <w:snapToGrid w:val="0"/>
        </w:rPr>
      </w:pPr>
      <w:r w:rsidRPr="00926C1E">
        <w:rPr>
          <w:snapToGrid w:val="0"/>
        </w:rPr>
        <w:t xml:space="preserve">pomoč pri ohranjanju socialnih stikov, kamor sodijo: vzpostavljanje socialne mreže z okoljem, s prostovoljci in s sorodstvom, spremljanje upravičenca pri opravljanju nujnih obveznosti, informiranje ustanov o stanju in potrebah upravičenca ter priprava upravičenca </w:t>
      </w:r>
      <w:r w:rsidRPr="00926C1E">
        <w:t>na institucionalno varstvo,</w:t>
      </w:r>
    </w:p>
    <w:p w14:paraId="43DA6D88" w14:textId="77777777" w:rsidR="007C6C26" w:rsidRPr="00926C1E" w:rsidRDefault="007C6C26" w:rsidP="007C6C26">
      <w:pPr>
        <w:numPr>
          <w:ilvl w:val="0"/>
          <w:numId w:val="11"/>
        </w:numPr>
        <w:spacing w:line="276" w:lineRule="auto"/>
        <w:jc w:val="both"/>
      </w:pPr>
      <w:r w:rsidRPr="00926C1E">
        <w:t>druge storitve, ki jih določa zakon in izvršilni predpisi.</w:t>
      </w:r>
    </w:p>
    <w:p w14:paraId="2DA8CA6E" w14:textId="77777777" w:rsidR="007C6C26" w:rsidRPr="00926C1E" w:rsidRDefault="007C6C26" w:rsidP="007C6C26">
      <w:pPr>
        <w:jc w:val="both"/>
      </w:pPr>
    </w:p>
    <w:p w14:paraId="3F6AB780" w14:textId="77777777" w:rsidR="007C6C26" w:rsidRPr="00926C1E" w:rsidRDefault="007C6C26" w:rsidP="007C6C26">
      <w:pPr>
        <w:spacing w:line="276" w:lineRule="auto"/>
        <w:jc w:val="both"/>
      </w:pPr>
      <w:r w:rsidRPr="00926C1E">
        <w:t xml:space="preserve">Koncesionar opravlja javno službo Pomoč družini na domu (v nadaljevanju koncesijsko dejavnost) na celotnem območju občine Dol pri Ljubljani. </w:t>
      </w:r>
    </w:p>
    <w:p w14:paraId="7C0E85A9" w14:textId="77777777" w:rsidR="007C6C26" w:rsidRPr="009C61DE" w:rsidRDefault="007C6C26" w:rsidP="007C6C26">
      <w:pPr>
        <w:jc w:val="both"/>
        <w:rPr>
          <w:highlight w:val="yellow"/>
        </w:rPr>
      </w:pPr>
    </w:p>
    <w:p w14:paraId="542A8E44" w14:textId="77777777" w:rsidR="007C6C26" w:rsidRPr="00926C1E" w:rsidRDefault="007C6C26" w:rsidP="00CC0D74">
      <w:pPr>
        <w:numPr>
          <w:ilvl w:val="0"/>
          <w:numId w:val="10"/>
        </w:numPr>
        <w:spacing w:after="240"/>
        <w:jc w:val="center"/>
        <w:rPr>
          <w:b/>
          <w:bCs/>
        </w:rPr>
      </w:pPr>
      <w:r w:rsidRPr="00926C1E">
        <w:rPr>
          <w:b/>
          <w:bCs/>
        </w:rPr>
        <w:t>člen</w:t>
      </w:r>
    </w:p>
    <w:p w14:paraId="7FA0B9DD" w14:textId="77777777" w:rsidR="007C6C26" w:rsidRPr="00926C1E" w:rsidRDefault="007C6C26" w:rsidP="007C6C26">
      <w:pPr>
        <w:spacing w:line="276" w:lineRule="auto"/>
        <w:jc w:val="both"/>
      </w:pPr>
      <w:proofErr w:type="spellStart"/>
      <w:r w:rsidRPr="00926C1E">
        <w:t>Koncedent</w:t>
      </w:r>
      <w:proofErr w:type="spellEnd"/>
      <w:r w:rsidRPr="00926C1E">
        <w:t xml:space="preserve"> pooblašča koncesionarja za opravljanje koncesijske dejavnosti po tej pogodbi, koncesionar pa sprejema na podlagi pooblastila </w:t>
      </w:r>
      <w:proofErr w:type="spellStart"/>
      <w:r w:rsidRPr="00926C1E">
        <w:t>koncedenta</w:t>
      </w:r>
      <w:proofErr w:type="spellEnd"/>
      <w:r w:rsidRPr="00926C1E">
        <w:t xml:space="preserve"> to dejavnost v opravljanje.</w:t>
      </w:r>
    </w:p>
    <w:p w14:paraId="54075A74" w14:textId="77777777" w:rsidR="007C6C26" w:rsidRPr="00926C1E" w:rsidRDefault="007C6C26" w:rsidP="007C6C26">
      <w:pPr>
        <w:jc w:val="both"/>
      </w:pPr>
    </w:p>
    <w:p w14:paraId="3926080E" w14:textId="495D8F4A" w:rsidR="007C6C26" w:rsidRPr="00926C1E" w:rsidRDefault="007C6C26" w:rsidP="007C6C26">
      <w:pPr>
        <w:spacing w:line="276" w:lineRule="auto"/>
        <w:jc w:val="both"/>
        <w:rPr>
          <w:lang w:eastAsia="en-US"/>
        </w:rPr>
      </w:pPr>
      <w:r w:rsidRPr="00926C1E">
        <w:rPr>
          <w:lang w:eastAsia="en-US"/>
        </w:rPr>
        <w:t>Koncesionar mora opravljati  koncesijsko dejavnost v skladu z Zakonom o socialnem varstvu (</w:t>
      </w:r>
      <w:r w:rsidR="007E57D7" w:rsidRPr="00926C1E">
        <w:t xml:space="preserve">Uradni list RS, št. 3/07 – uradno prečiščeno besedilo, 23/07 – </w:t>
      </w:r>
      <w:proofErr w:type="spellStart"/>
      <w:r w:rsidR="007E57D7" w:rsidRPr="00926C1E">
        <w:t>popr</w:t>
      </w:r>
      <w:proofErr w:type="spellEnd"/>
      <w:r w:rsidR="007E57D7" w:rsidRPr="00926C1E">
        <w:t xml:space="preserve">., 41/07 – </w:t>
      </w:r>
      <w:proofErr w:type="spellStart"/>
      <w:r w:rsidR="007E57D7" w:rsidRPr="00926C1E">
        <w:t>popr</w:t>
      </w:r>
      <w:proofErr w:type="spellEnd"/>
      <w:r w:rsidR="007E57D7" w:rsidRPr="00926C1E">
        <w:t xml:space="preserve">., 61/10 – </w:t>
      </w:r>
      <w:proofErr w:type="spellStart"/>
      <w:r w:rsidR="007E57D7" w:rsidRPr="00926C1E">
        <w:t>ZSVarPre</w:t>
      </w:r>
      <w:proofErr w:type="spellEnd"/>
      <w:r w:rsidR="007E57D7" w:rsidRPr="00926C1E">
        <w:t xml:space="preserve">, 62/10 – ZUPJS, 57/12, 39/16, 52/16 – ZPPreb-1, 15/17 – DZ, 29/17, 54/17, 21/18 – </w:t>
      </w:r>
      <w:proofErr w:type="spellStart"/>
      <w:r w:rsidR="007E57D7" w:rsidRPr="00926C1E">
        <w:t>ZNOrg</w:t>
      </w:r>
      <w:proofErr w:type="spellEnd"/>
      <w:r w:rsidR="007E57D7" w:rsidRPr="00926C1E">
        <w:t xml:space="preserve">, 31/18 – ZOA-A, 28/19, 189/20 – ZFRO in 196/21 – </w:t>
      </w:r>
      <w:proofErr w:type="spellStart"/>
      <w:r w:rsidR="007E57D7" w:rsidRPr="00926C1E">
        <w:t>ZDOsk</w:t>
      </w:r>
      <w:proofErr w:type="spellEnd"/>
      <w:r w:rsidRPr="00926C1E">
        <w:rPr>
          <w:lang w:eastAsia="en-US"/>
        </w:rPr>
        <w:t>), Pravilnikom o koncesijah na področju socialnega varstva (</w:t>
      </w:r>
      <w:r w:rsidR="007E57D7" w:rsidRPr="00926C1E">
        <w:t>Uradni list RS</w:t>
      </w:r>
      <w:r w:rsidRPr="00926C1E">
        <w:rPr>
          <w:lang w:eastAsia="en-US"/>
        </w:rPr>
        <w:t xml:space="preserve"> št. 72/04, 113/08 in 45/11), Pravilnikom o standardih in normativih socialno varstvenih storitev (</w:t>
      </w:r>
      <w:r w:rsidR="007E57D7" w:rsidRPr="00926C1E">
        <w:t xml:space="preserve">Uradni list RS, št. 45/10, 28/11, 104/11, 111/13, 102/15, 76/17, 54/19, 81/19, 203/21 </w:t>
      </w:r>
      <w:r w:rsidR="00926C1E" w:rsidRPr="00926C1E">
        <w:t>54/22 in 159/22</w:t>
      </w:r>
      <w:r w:rsidRPr="00926C1E">
        <w:rPr>
          <w:lang w:eastAsia="en-US"/>
        </w:rPr>
        <w:t>), Pravilnikom o minimalnih tehničnih zahtevah za izvajalce socialnovarstvenih storitev (</w:t>
      </w:r>
      <w:r w:rsidR="007E57D7" w:rsidRPr="00926C1E">
        <w:t>Uradni list RS, št. 67/06 in 135/21</w:t>
      </w:r>
      <w:r w:rsidRPr="00926C1E">
        <w:rPr>
          <w:lang w:eastAsia="en-US"/>
        </w:rPr>
        <w:t>), Odlokom o pogojih in postopkih za podeljevanje in prenehanje koncesije za pomoč družini na domu v Občini Dol pri Ljubljani (</w:t>
      </w:r>
      <w:r w:rsidR="007E57D7" w:rsidRPr="00926C1E">
        <w:t>Uradni list RS</w:t>
      </w:r>
      <w:r w:rsidRPr="00926C1E">
        <w:rPr>
          <w:lang w:eastAsia="en-US"/>
        </w:rPr>
        <w:t>, št. 20/2008), Odlokom o organizaciji in izvajanju pomoči družini na domu in merilih za določanje plačil storitev (Uradni list RS, št. 78/00 in 100/05) in ostalimi predpisi, ki urejajo predmetno področje.</w:t>
      </w:r>
    </w:p>
    <w:p w14:paraId="030FDADB" w14:textId="77777777" w:rsidR="007C6C26" w:rsidRPr="00926C1E" w:rsidRDefault="007C6C26" w:rsidP="007C6C26">
      <w:pPr>
        <w:jc w:val="both"/>
      </w:pPr>
    </w:p>
    <w:p w14:paraId="124BA7E7" w14:textId="77777777" w:rsidR="007C6C26" w:rsidRPr="00926C1E" w:rsidRDefault="007C6C26" w:rsidP="00E62D47">
      <w:pPr>
        <w:spacing w:after="240" w:line="276" w:lineRule="auto"/>
        <w:jc w:val="center"/>
        <w:rPr>
          <w:b/>
          <w:bCs/>
        </w:rPr>
      </w:pPr>
      <w:r w:rsidRPr="00926C1E">
        <w:rPr>
          <w:b/>
          <w:bCs/>
        </w:rPr>
        <w:t>4.  člen</w:t>
      </w:r>
    </w:p>
    <w:p w14:paraId="7B750010" w14:textId="77777777" w:rsidR="007C6C26" w:rsidRPr="00926C1E" w:rsidRDefault="007C6C26" w:rsidP="007C6C26">
      <w:pPr>
        <w:pStyle w:val="Telobesedila"/>
        <w:spacing w:line="276" w:lineRule="auto"/>
        <w:rPr>
          <w:szCs w:val="24"/>
        </w:rPr>
      </w:pPr>
      <w:proofErr w:type="spellStart"/>
      <w:r w:rsidRPr="00926C1E">
        <w:rPr>
          <w:szCs w:val="24"/>
        </w:rPr>
        <w:t>Koncedent</w:t>
      </w:r>
      <w:proofErr w:type="spellEnd"/>
      <w:r w:rsidRPr="00926C1E">
        <w:rPr>
          <w:szCs w:val="24"/>
        </w:rPr>
        <w:t xml:space="preserve"> in koncesionar bosta vsako leto po sprejemu proračuna </w:t>
      </w:r>
      <w:proofErr w:type="spellStart"/>
      <w:r w:rsidRPr="00926C1E">
        <w:rPr>
          <w:szCs w:val="24"/>
        </w:rPr>
        <w:t>koncedenta</w:t>
      </w:r>
      <w:proofErr w:type="spellEnd"/>
      <w:r w:rsidRPr="00926C1E">
        <w:rPr>
          <w:szCs w:val="24"/>
        </w:rPr>
        <w:t xml:space="preserve"> sklenila letno pogodbo o financiranju koncesijske dejavnosti, s katero bosta določila letni obseg storitev in potrebna finančna sredstva. Koncesionar je dolžan sredstva, ki mu jih izplača </w:t>
      </w:r>
      <w:proofErr w:type="spellStart"/>
      <w:r w:rsidRPr="00926C1E">
        <w:rPr>
          <w:szCs w:val="24"/>
        </w:rPr>
        <w:t>koncendent</w:t>
      </w:r>
      <w:proofErr w:type="spellEnd"/>
      <w:r w:rsidRPr="00926C1E">
        <w:rPr>
          <w:szCs w:val="24"/>
        </w:rPr>
        <w:t>, uporabiti namensko, gospodarno in v skladu s svojim finančnim načrtom.</w:t>
      </w:r>
    </w:p>
    <w:p w14:paraId="52907107" w14:textId="77777777" w:rsidR="007C6C26" w:rsidRPr="00926C1E" w:rsidRDefault="007C6C26" w:rsidP="007C6C26">
      <w:pPr>
        <w:pStyle w:val="Telobesedila"/>
        <w:spacing w:line="276" w:lineRule="auto"/>
        <w:rPr>
          <w:szCs w:val="24"/>
        </w:rPr>
      </w:pPr>
    </w:p>
    <w:p w14:paraId="495D3B44" w14:textId="77777777" w:rsidR="007C6C26" w:rsidRPr="00926C1E" w:rsidRDefault="007C6C26" w:rsidP="00E62D47">
      <w:pPr>
        <w:numPr>
          <w:ilvl w:val="0"/>
          <w:numId w:val="15"/>
        </w:numPr>
        <w:spacing w:after="240"/>
        <w:jc w:val="center"/>
        <w:rPr>
          <w:b/>
          <w:bCs/>
        </w:rPr>
      </w:pPr>
      <w:r w:rsidRPr="00926C1E">
        <w:rPr>
          <w:b/>
          <w:bCs/>
        </w:rPr>
        <w:t>člen</w:t>
      </w:r>
    </w:p>
    <w:p w14:paraId="18B77F9D" w14:textId="77777777" w:rsidR="007C6C26" w:rsidRPr="00926C1E" w:rsidRDefault="007C6C26" w:rsidP="007C6C26">
      <w:pPr>
        <w:spacing w:line="276" w:lineRule="auto"/>
        <w:jc w:val="both"/>
      </w:pPr>
      <w:r w:rsidRPr="00926C1E">
        <w:t xml:space="preserve">Koncesionar mora </w:t>
      </w:r>
      <w:r w:rsidRPr="00926C1E">
        <w:rPr>
          <w:snapToGrid w:val="0"/>
        </w:rPr>
        <w:t>v skladu s Pravilnikom o standardih in normativih socialnovarstvenih storitev</w:t>
      </w:r>
      <w:r w:rsidRPr="00926C1E">
        <w:t xml:space="preserve"> opravljati koncesijsko dejavnost neprekinjeno v trajanju, ki je določen s to pogodbo. </w:t>
      </w:r>
    </w:p>
    <w:p w14:paraId="52A770B1" w14:textId="77777777" w:rsidR="007C6C26" w:rsidRPr="009C61DE" w:rsidRDefault="007C6C26" w:rsidP="007C6C26">
      <w:pPr>
        <w:spacing w:line="276" w:lineRule="auto"/>
        <w:jc w:val="both"/>
        <w:rPr>
          <w:highlight w:val="yellow"/>
        </w:rPr>
      </w:pPr>
    </w:p>
    <w:p w14:paraId="7C9B1B27" w14:textId="77777777" w:rsidR="007C6C26" w:rsidRPr="00926C1E" w:rsidRDefault="007C6C26" w:rsidP="007C6C26">
      <w:pPr>
        <w:pStyle w:val="Telobesedila2"/>
        <w:spacing w:line="276" w:lineRule="auto"/>
        <w:rPr>
          <w:sz w:val="24"/>
          <w:szCs w:val="24"/>
        </w:rPr>
      </w:pPr>
      <w:r w:rsidRPr="00926C1E">
        <w:rPr>
          <w:sz w:val="24"/>
          <w:szCs w:val="24"/>
        </w:rPr>
        <w:lastRenderedPageBreak/>
        <w:t xml:space="preserve">Opravljanje koncesijske dejavnosti mora potekati vsak delovni dan. V primeru potreb uporabnikov (pomoč v osebni higieni ali zagotavljanju toplega obroka) pa tudi ob sobotah, nedeljah in praznikih. </w:t>
      </w:r>
    </w:p>
    <w:p w14:paraId="656D93BD" w14:textId="77777777" w:rsidR="007C6C26" w:rsidRPr="00926C1E" w:rsidRDefault="007C6C26" w:rsidP="007C6C26">
      <w:pPr>
        <w:pStyle w:val="Telobesedila2"/>
        <w:spacing w:line="276" w:lineRule="auto"/>
        <w:rPr>
          <w:i/>
          <w:sz w:val="24"/>
          <w:szCs w:val="24"/>
        </w:rPr>
      </w:pPr>
    </w:p>
    <w:p w14:paraId="37C99B25" w14:textId="77777777" w:rsidR="007C6C26" w:rsidRPr="00926C1E" w:rsidRDefault="007C6C26" w:rsidP="007C6C26">
      <w:pPr>
        <w:pStyle w:val="Telobesedila2"/>
        <w:spacing w:line="276" w:lineRule="auto"/>
        <w:rPr>
          <w:sz w:val="24"/>
          <w:szCs w:val="24"/>
        </w:rPr>
      </w:pPr>
      <w:r w:rsidRPr="00926C1E">
        <w:rPr>
          <w:sz w:val="24"/>
          <w:szCs w:val="24"/>
        </w:rPr>
        <w:t>Koncesionar mora zagotavljati stalno dosegljivost na svojem sedežu preko telefona oz. elektronske pošte v rednem delovnem času vse delovne dni.</w:t>
      </w:r>
    </w:p>
    <w:p w14:paraId="4C5199FB" w14:textId="77777777" w:rsidR="007C6C26" w:rsidRPr="00926C1E" w:rsidRDefault="007C6C26" w:rsidP="007C6C26">
      <w:pPr>
        <w:jc w:val="both"/>
      </w:pPr>
    </w:p>
    <w:p w14:paraId="718D0D38" w14:textId="77777777" w:rsidR="007C6C26" w:rsidRPr="00926C1E" w:rsidRDefault="007C6C26" w:rsidP="00E62D47">
      <w:pPr>
        <w:pStyle w:val="Odstavekseznama"/>
        <w:numPr>
          <w:ilvl w:val="0"/>
          <w:numId w:val="15"/>
        </w:numPr>
        <w:spacing w:after="240"/>
        <w:jc w:val="center"/>
        <w:rPr>
          <w:b/>
          <w:bCs/>
        </w:rPr>
      </w:pPr>
      <w:r w:rsidRPr="00926C1E">
        <w:rPr>
          <w:b/>
          <w:bCs/>
        </w:rPr>
        <w:t>člen</w:t>
      </w:r>
    </w:p>
    <w:p w14:paraId="4B4111C8" w14:textId="6AC02B86" w:rsidR="007C6C26" w:rsidRPr="00926C1E" w:rsidRDefault="007C6C26" w:rsidP="007C6C26">
      <w:pPr>
        <w:spacing w:line="276" w:lineRule="auto"/>
        <w:jc w:val="both"/>
      </w:pPr>
      <w:r w:rsidRPr="00926C1E">
        <w:t xml:space="preserve">Koncesionar bo pričel opravljati koncesijsko dejavnost po tej pogodbi </w:t>
      </w:r>
      <w:r w:rsidR="00F82B90" w:rsidRPr="00926C1E">
        <w:t>23.3.2023 o</w:t>
      </w:r>
      <w:r w:rsidRPr="00926C1E">
        <w:t xml:space="preserve">ziroma </w:t>
      </w:r>
      <w:r w:rsidR="00E62D47" w:rsidRPr="00926C1E">
        <w:t xml:space="preserve">nemudoma </w:t>
      </w:r>
      <w:r w:rsidRPr="00926C1E">
        <w:t>po podpisu pogodbe.</w:t>
      </w:r>
    </w:p>
    <w:p w14:paraId="1A5409FD" w14:textId="77777777" w:rsidR="007C6C26" w:rsidRPr="00926C1E" w:rsidRDefault="007C6C26" w:rsidP="007C6C26">
      <w:pPr>
        <w:pStyle w:val="Telobesedila"/>
        <w:spacing w:line="276" w:lineRule="auto"/>
        <w:rPr>
          <w:szCs w:val="24"/>
        </w:rPr>
      </w:pPr>
    </w:p>
    <w:p w14:paraId="250FEAB4" w14:textId="77777777" w:rsidR="007C6C26" w:rsidRPr="00926C1E" w:rsidRDefault="007C6C26" w:rsidP="007C6C26">
      <w:pPr>
        <w:pStyle w:val="Telobesedila"/>
        <w:spacing w:line="276" w:lineRule="auto"/>
        <w:rPr>
          <w:szCs w:val="24"/>
        </w:rPr>
      </w:pPr>
      <w:r w:rsidRPr="00926C1E">
        <w:rPr>
          <w:szCs w:val="24"/>
        </w:rPr>
        <w:t xml:space="preserve">Koncesijska pogodba se sklene za določen čas za dobo 10 let od dneva podpisa te pogodbe. </w:t>
      </w:r>
    </w:p>
    <w:p w14:paraId="6EABD347" w14:textId="77777777" w:rsidR="007C6C26" w:rsidRPr="00926C1E" w:rsidRDefault="007C6C26" w:rsidP="007C6C26">
      <w:pPr>
        <w:pStyle w:val="Telobesedila"/>
        <w:spacing w:line="276" w:lineRule="auto"/>
        <w:rPr>
          <w:szCs w:val="24"/>
        </w:rPr>
      </w:pPr>
      <w:r w:rsidRPr="00926C1E">
        <w:rPr>
          <w:szCs w:val="24"/>
        </w:rPr>
        <w:t xml:space="preserve"> </w:t>
      </w:r>
    </w:p>
    <w:p w14:paraId="50D54D78" w14:textId="77777777" w:rsidR="007C6C26" w:rsidRPr="00926C1E" w:rsidRDefault="007C6C26" w:rsidP="007C6C26">
      <w:pPr>
        <w:spacing w:line="276" w:lineRule="auto"/>
        <w:jc w:val="both"/>
      </w:pPr>
      <w:r w:rsidRPr="00926C1E">
        <w:t xml:space="preserve">Koncesijsko razmerje se lahko podaljša, vendar le enkrat in največ za dobo 10 let. Koncesionar mora predlog za podaljšanje vložiti najmanj eno leto pred iztekom roka, za katerega je bila podeljena koncesija. </w:t>
      </w:r>
      <w:proofErr w:type="spellStart"/>
      <w:r w:rsidRPr="00926C1E">
        <w:t>Koncedent</w:t>
      </w:r>
      <w:proofErr w:type="spellEnd"/>
      <w:r w:rsidRPr="00926C1E">
        <w:t xml:space="preserve"> koncesijo podaljša z odločbo. </w:t>
      </w:r>
      <w:proofErr w:type="spellStart"/>
      <w:r w:rsidRPr="00926C1E">
        <w:t>Koncedent</w:t>
      </w:r>
      <w:proofErr w:type="spellEnd"/>
      <w:r w:rsidRPr="00926C1E">
        <w:t xml:space="preserve"> in koncesionar o podaljšanju koncesije skleneta aneks k tej pogodbi.</w:t>
      </w:r>
    </w:p>
    <w:p w14:paraId="2209C60B" w14:textId="77777777" w:rsidR="007C6C26" w:rsidRPr="009C61DE" w:rsidRDefault="007C6C26" w:rsidP="007C6C26">
      <w:pPr>
        <w:jc w:val="both"/>
        <w:rPr>
          <w:highlight w:val="yellow"/>
        </w:rPr>
      </w:pPr>
    </w:p>
    <w:p w14:paraId="6BFF587A" w14:textId="77777777" w:rsidR="007C6C26" w:rsidRPr="00926C1E" w:rsidRDefault="007C6C26" w:rsidP="00E62D47">
      <w:pPr>
        <w:numPr>
          <w:ilvl w:val="0"/>
          <w:numId w:val="13"/>
        </w:numPr>
        <w:spacing w:after="240"/>
        <w:jc w:val="center"/>
        <w:rPr>
          <w:b/>
          <w:bCs/>
        </w:rPr>
      </w:pPr>
      <w:r w:rsidRPr="00926C1E">
        <w:rPr>
          <w:b/>
          <w:bCs/>
        </w:rPr>
        <w:t>člen</w:t>
      </w:r>
    </w:p>
    <w:p w14:paraId="3DF24146" w14:textId="77777777" w:rsidR="007C6C26" w:rsidRPr="00926C1E" w:rsidRDefault="007C6C26" w:rsidP="007C6C26">
      <w:pPr>
        <w:pStyle w:val="Telobesedila"/>
        <w:spacing w:line="276" w:lineRule="auto"/>
        <w:rPr>
          <w:szCs w:val="24"/>
        </w:rPr>
      </w:pPr>
      <w:r w:rsidRPr="00926C1E">
        <w:rPr>
          <w:szCs w:val="24"/>
        </w:rPr>
        <w:t xml:space="preserve">Koncesionar opravlja koncesijsko dejavnost za ceno, ki jo v skladu s Pravilnikom o metodologiji za oblikovanje cen socialno varstvenih storitev določi s soglasjem </w:t>
      </w:r>
      <w:proofErr w:type="spellStart"/>
      <w:r w:rsidRPr="00926C1E">
        <w:rPr>
          <w:szCs w:val="24"/>
        </w:rPr>
        <w:t>koncedenta</w:t>
      </w:r>
      <w:proofErr w:type="spellEnd"/>
      <w:r w:rsidRPr="00926C1E">
        <w:rPr>
          <w:szCs w:val="24"/>
        </w:rPr>
        <w:t xml:space="preserve">. Letne uskladitve cene se ravno tako določijo s soglasjem </w:t>
      </w:r>
      <w:proofErr w:type="spellStart"/>
      <w:r w:rsidRPr="00926C1E">
        <w:rPr>
          <w:szCs w:val="24"/>
        </w:rPr>
        <w:t>koncendenta</w:t>
      </w:r>
      <w:proofErr w:type="spellEnd"/>
      <w:r w:rsidRPr="00926C1E">
        <w:rPr>
          <w:szCs w:val="24"/>
        </w:rPr>
        <w:t>.</w:t>
      </w:r>
    </w:p>
    <w:p w14:paraId="11BEE523" w14:textId="77777777" w:rsidR="007C6C26" w:rsidRPr="00926C1E" w:rsidRDefault="007C6C26" w:rsidP="007C6C26">
      <w:pPr>
        <w:pStyle w:val="Telobesedila"/>
        <w:spacing w:line="276" w:lineRule="auto"/>
        <w:rPr>
          <w:szCs w:val="24"/>
        </w:rPr>
      </w:pPr>
    </w:p>
    <w:p w14:paraId="636926DC" w14:textId="77777777" w:rsidR="007C6C26" w:rsidRPr="00926C1E" w:rsidRDefault="007C6C26" w:rsidP="00E62D47">
      <w:pPr>
        <w:pStyle w:val="Telobesedila"/>
        <w:spacing w:after="240" w:line="276" w:lineRule="auto"/>
        <w:rPr>
          <w:szCs w:val="24"/>
        </w:rPr>
      </w:pPr>
      <w:r w:rsidRPr="00926C1E">
        <w:rPr>
          <w:szCs w:val="24"/>
        </w:rPr>
        <w:t>Cena za opravljanje koncesijske dejavnosti, ki predstavlja ceno, katero skladno z Zakonom o socialnem varstvu in Pravilnikom o metodologiji za oblikovanje cen socialno varstvenih storitev plačajo uporabniki, se določi v skladu z predpisano metodologijo za oblikovanje cen socialnovarstvenih storitev na efektivno uro in se sestoji iz:</w:t>
      </w:r>
    </w:p>
    <w:p w14:paraId="5404BA22" w14:textId="77777777" w:rsidR="007C6C26" w:rsidRPr="00926C1E" w:rsidRDefault="007C6C26" w:rsidP="007C6C26">
      <w:pPr>
        <w:pStyle w:val="Telobesedila"/>
        <w:numPr>
          <w:ilvl w:val="0"/>
          <w:numId w:val="27"/>
        </w:numPr>
        <w:spacing w:line="276" w:lineRule="auto"/>
        <w:rPr>
          <w:szCs w:val="24"/>
        </w:rPr>
      </w:pPr>
      <w:r w:rsidRPr="00926C1E">
        <w:rPr>
          <w:szCs w:val="24"/>
        </w:rPr>
        <w:t>dela cene,  ki predstavlja stroške vodenja službe,</w:t>
      </w:r>
    </w:p>
    <w:p w14:paraId="54659FFD" w14:textId="77777777" w:rsidR="007C6C26" w:rsidRPr="00926C1E" w:rsidRDefault="007C6C26" w:rsidP="007C6C26">
      <w:pPr>
        <w:pStyle w:val="Telobesedila"/>
        <w:numPr>
          <w:ilvl w:val="0"/>
          <w:numId w:val="27"/>
        </w:numPr>
        <w:spacing w:line="276" w:lineRule="auto"/>
        <w:rPr>
          <w:szCs w:val="24"/>
        </w:rPr>
      </w:pPr>
      <w:r w:rsidRPr="00926C1E">
        <w:rPr>
          <w:szCs w:val="24"/>
        </w:rPr>
        <w:t>dela cene, ki predstavlja stroške neposredne socialne oskrbe uporabnikov.</w:t>
      </w:r>
    </w:p>
    <w:p w14:paraId="59B78D7E" w14:textId="77777777" w:rsidR="007C6C26" w:rsidRPr="00926C1E" w:rsidRDefault="007C6C26" w:rsidP="007C6C26">
      <w:pPr>
        <w:spacing w:line="276" w:lineRule="auto"/>
        <w:jc w:val="both"/>
      </w:pPr>
    </w:p>
    <w:p w14:paraId="71BBF9C8" w14:textId="77777777" w:rsidR="007C6C26" w:rsidRPr="00926C1E" w:rsidRDefault="007C6C26" w:rsidP="007C6C26">
      <w:pPr>
        <w:spacing w:line="276" w:lineRule="auto"/>
        <w:jc w:val="both"/>
      </w:pPr>
      <w:proofErr w:type="spellStart"/>
      <w:r w:rsidRPr="00926C1E">
        <w:t>Koncendent</w:t>
      </w:r>
      <w:proofErr w:type="spellEnd"/>
      <w:r w:rsidRPr="00926C1E">
        <w:t xml:space="preserve"> v skladu s predpisi Zakona o socialnem varstvu zagotavlja z Zakonom predpisano višino subvencije k ceni storitve.</w:t>
      </w:r>
    </w:p>
    <w:p w14:paraId="536A53C8" w14:textId="77777777" w:rsidR="007C6C26" w:rsidRPr="00926C1E" w:rsidRDefault="007C6C26" w:rsidP="007C6C26">
      <w:pPr>
        <w:spacing w:line="276" w:lineRule="auto"/>
        <w:jc w:val="both"/>
      </w:pPr>
    </w:p>
    <w:p w14:paraId="311D0FAD" w14:textId="77777777" w:rsidR="007C6C26" w:rsidRPr="00926C1E" w:rsidRDefault="007C6C26" w:rsidP="007C6C26">
      <w:pPr>
        <w:spacing w:line="276" w:lineRule="auto"/>
        <w:jc w:val="both"/>
      </w:pPr>
      <w:r w:rsidRPr="00926C1E">
        <w:t>V primeru, da koncesionar  pridobi  za kritje stroškov neposredne socialne oskrbe  subvencijo iz državnega proračuna, jo mora upoštevati pri oblikovanju cene skladno s Pravilnikom o metodologiji za oblikovanje cen socialno varstvenih storitev iz 1. odstavka tega člena.</w:t>
      </w:r>
    </w:p>
    <w:p w14:paraId="42EF2887" w14:textId="77777777" w:rsidR="007C6C26" w:rsidRPr="00926C1E" w:rsidRDefault="007C6C26" w:rsidP="007C6C26">
      <w:pPr>
        <w:spacing w:line="276" w:lineRule="auto"/>
        <w:jc w:val="both"/>
      </w:pPr>
    </w:p>
    <w:p w14:paraId="6BF2A439" w14:textId="77777777" w:rsidR="007C6C26" w:rsidRPr="00926C1E" w:rsidRDefault="007C6C26" w:rsidP="007C6C26">
      <w:pPr>
        <w:spacing w:line="276" w:lineRule="auto"/>
        <w:jc w:val="both"/>
      </w:pPr>
      <w:r w:rsidRPr="00926C1E">
        <w:t xml:space="preserve">Cena storitve velja od datuma, določenega v soglasju </w:t>
      </w:r>
      <w:proofErr w:type="spellStart"/>
      <w:r w:rsidRPr="00926C1E">
        <w:t>koncedenta</w:t>
      </w:r>
      <w:proofErr w:type="spellEnd"/>
      <w:r w:rsidRPr="00926C1E">
        <w:t xml:space="preserve">, in se ob soglasju </w:t>
      </w:r>
      <w:proofErr w:type="spellStart"/>
      <w:r w:rsidRPr="00926C1E">
        <w:t>koncendenta</w:t>
      </w:r>
      <w:proofErr w:type="spellEnd"/>
      <w:r w:rsidRPr="00926C1E">
        <w:t xml:space="preserve"> revalorizira na način, ki ga določa metodologija.</w:t>
      </w:r>
    </w:p>
    <w:p w14:paraId="56930F19" w14:textId="77777777" w:rsidR="007C6C26" w:rsidRPr="009C61DE" w:rsidRDefault="007C6C26" w:rsidP="007C6C26">
      <w:pPr>
        <w:jc w:val="both"/>
        <w:rPr>
          <w:highlight w:val="yellow"/>
        </w:rPr>
      </w:pPr>
    </w:p>
    <w:p w14:paraId="62B71D9A" w14:textId="77777777" w:rsidR="007C6C26" w:rsidRPr="00926C1E" w:rsidRDefault="007C6C26" w:rsidP="00DB58B4">
      <w:pPr>
        <w:pStyle w:val="Odstavekseznama"/>
        <w:numPr>
          <w:ilvl w:val="0"/>
          <w:numId w:val="13"/>
        </w:numPr>
        <w:spacing w:after="240"/>
        <w:jc w:val="center"/>
        <w:rPr>
          <w:b/>
          <w:bCs/>
        </w:rPr>
      </w:pPr>
      <w:r w:rsidRPr="00926C1E">
        <w:rPr>
          <w:b/>
          <w:bCs/>
        </w:rPr>
        <w:t>člen</w:t>
      </w:r>
    </w:p>
    <w:p w14:paraId="25F78FE3" w14:textId="11FD3FBA" w:rsidR="007C6C26" w:rsidRPr="00926C1E" w:rsidRDefault="007C6C26" w:rsidP="007C6C26">
      <w:pPr>
        <w:spacing w:line="276" w:lineRule="auto"/>
        <w:jc w:val="both"/>
      </w:pPr>
      <w:r w:rsidRPr="00926C1E">
        <w:t xml:space="preserve">Koncesionar bo </w:t>
      </w:r>
      <w:proofErr w:type="spellStart"/>
      <w:r w:rsidRPr="00926C1E">
        <w:t>koncedentu</w:t>
      </w:r>
      <w:proofErr w:type="spellEnd"/>
      <w:r w:rsidRPr="00926C1E">
        <w:t xml:space="preserve"> v skladu z veljavnimi predpisi in veljavno ceno do vsakega 5. v mesecu izstavil mesečni zahtevek za pretekli mesec</w:t>
      </w:r>
      <w:r w:rsidR="00DB58B4" w:rsidRPr="00926C1E">
        <w:t xml:space="preserve"> in na podlagi njega izstavi ustrezni e-račun</w:t>
      </w:r>
      <w:r w:rsidRPr="00926C1E">
        <w:t xml:space="preserve">. </w:t>
      </w:r>
      <w:proofErr w:type="spellStart"/>
      <w:r w:rsidRPr="00926C1E">
        <w:t>Koncendent</w:t>
      </w:r>
      <w:proofErr w:type="spellEnd"/>
      <w:r w:rsidRPr="00926C1E">
        <w:t xml:space="preserve"> bo obveznosti poravnal  v roku 30 dni</w:t>
      </w:r>
      <w:r w:rsidR="00DB58B4" w:rsidRPr="00926C1E">
        <w:t xml:space="preserve"> po prejemu ustreznega računa</w:t>
      </w:r>
      <w:r w:rsidRPr="00926C1E">
        <w:t xml:space="preserve">. </w:t>
      </w:r>
    </w:p>
    <w:p w14:paraId="32EEC710" w14:textId="76102780" w:rsidR="007C6C26" w:rsidRPr="00926C1E" w:rsidRDefault="007C6C26" w:rsidP="00DB58B4">
      <w:pPr>
        <w:spacing w:after="240" w:line="276" w:lineRule="auto"/>
        <w:jc w:val="both"/>
      </w:pPr>
      <w:r w:rsidRPr="00926C1E">
        <w:lastRenderedPageBreak/>
        <w:t>Elektronskemu računu za opravljene storitve mora biti priložena specifikacija opravljenih storitev, ki obsega:</w:t>
      </w:r>
    </w:p>
    <w:p w14:paraId="0D578975" w14:textId="77777777" w:rsidR="007C6C26" w:rsidRPr="00926C1E" w:rsidRDefault="007C6C26" w:rsidP="007C6C26">
      <w:pPr>
        <w:numPr>
          <w:ilvl w:val="0"/>
          <w:numId w:val="28"/>
        </w:numPr>
        <w:spacing w:line="276" w:lineRule="auto"/>
        <w:jc w:val="both"/>
      </w:pPr>
      <w:r w:rsidRPr="00926C1E">
        <w:t xml:space="preserve">seznam uporabnikov, </w:t>
      </w:r>
    </w:p>
    <w:p w14:paraId="7240FC68" w14:textId="77777777" w:rsidR="007C6C26" w:rsidRPr="00926C1E" w:rsidRDefault="007C6C26" w:rsidP="007C6C26">
      <w:pPr>
        <w:numPr>
          <w:ilvl w:val="0"/>
          <w:numId w:val="28"/>
        </w:numPr>
        <w:spacing w:line="276" w:lineRule="auto"/>
        <w:jc w:val="both"/>
      </w:pPr>
      <w:r w:rsidRPr="00926C1E">
        <w:t xml:space="preserve">seznam upravičencev, ki so delno ali v celoti oproščeni plačila, </w:t>
      </w:r>
    </w:p>
    <w:p w14:paraId="422016BF" w14:textId="77777777" w:rsidR="007C6C26" w:rsidRPr="00926C1E" w:rsidRDefault="007C6C26" w:rsidP="007C6C26">
      <w:pPr>
        <w:numPr>
          <w:ilvl w:val="0"/>
          <w:numId w:val="28"/>
        </w:numPr>
        <w:spacing w:line="276" w:lineRule="auto"/>
        <w:jc w:val="both"/>
      </w:pPr>
      <w:r w:rsidRPr="00926C1E">
        <w:t xml:space="preserve">obseg opravljenih ur neposredne storitve pri posameznemu upravičencu, </w:t>
      </w:r>
    </w:p>
    <w:p w14:paraId="641565B1" w14:textId="77777777" w:rsidR="007C6C26" w:rsidRPr="00926C1E" w:rsidRDefault="007C6C26" w:rsidP="007C6C26">
      <w:pPr>
        <w:numPr>
          <w:ilvl w:val="0"/>
          <w:numId w:val="28"/>
        </w:numPr>
        <w:spacing w:line="276" w:lineRule="auto"/>
        <w:jc w:val="both"/>
      </w:pPr>
      <w:r w:rsidRPr="00926C1E">
        <w:t>mesečni znesek, ki ga plača upravičenec za opravljene storitve in višino mesečne oprostitve.</w:t>
      </w:r>
    </w:p>
    <w:p w14:paraId="23EB1C02" w14:textId="77777777" w:rsidR="007C6C26" w:rsidRPr="00926C1E" w:rsidRDefault="007C6C26" w:rsidP="007C6C26">
      <w:pPr>
        <w:spacing w:line="276" w:lineRule="auto"/>
        <w:jc w:val="both"/>
      </w:pPr>
    </w:p>
    <w:p w14:paraId="0D9E3100" w14:textId="77777777" w:rsidR="007C6C26" w:rsidRPr="00926C1E" w:rsidRDefault="007C6C26" w:rsidP="007C6C26">
      <w:pPr>
        <w:spacing w:line="276" w:lineRule="auto"/>
        <w:jc w:val="both"/>
      </w:pPr>
      <w:r w:rsidRPr="00926C1E">
        <w:t xml:space="preserve">Uporabniki plačajo svoj del cene na podlagi mesečnega obračuna storitev po sklenjenem dogovoru o obsegu, trajanju in načinu opravljanja storitve, ki ga sklene koncesionar z uporabnikom storitve. </w:t>
      </w:r>
    </w:p>
    <w:p w14:paraId="08CA904A" w14:textId="77777777" w:rsidR="007C6C26" w:rsidRPr="00926C1E" w:rsidRDefault="007C6C26" w:rsidP="007C6C26">
      <w:pPr>
        <w:jc w:val="both"/>
      </w:pPr>
    </w:p>
    <w:p w14:paraId="5E0E1EB4" w14:textId="46947E52" w:rsidR="007C6C26" w:rsidRPr="00926C1E" w:rsidRDefault="007C6C26" w:rsidP="007C6C26">
      <w:pPr>
        <w:spacing w:line="276" w:lineRule="auto"/>
        <w:jc w:val="both"/>
      </w:pPr>
      <w:r w:rsidRPr="00926C1E">
        <w:t>V primeru, da je uporabnik storitve  z odločbo Centra za socialno delo delno ali v celoti  oproščen plačila storitve, skladno z Uredbo o merilih za določanje oprostitev pri plačilih socialno varstvenih storitev (Ur</w:t>
      </w:r>
      <w:r w:rsidR="00DB58B4" w:rsidRPr="00926C1E">
        <w:t>adni list</w:t>
      </w:r>
      <w:r w:rsidRPr="00926C1E">
        <w:t xml:space="preserve"> RS, št. 110/04, 124/04, 114/06 – ZUTPG, 62/10 – ZUPJS, 99/13 – ZUPJS-C in 42/15), izstavi koncesionar za višino oprostitve upravičenca ali zavezanca </w:t>
      </w:r>
      <w:proofErr w:type="spellStart"/>
      <w:r w:rsidRPr="00926C1E">
        <w:t>koncedentu</w:t>
      </w:r>
      <w:proofErr w:type="spellEnd"/>
      <w:r w:rsidRPr="00926C1E">
        <w:t xml:space="preserve"> zahtevek za plačilo priznanih oprostitev.</w:t>
      </w:r>
    </w:p>
    <w:p w14:paraId="5EBCC597" w14:textId="77777777" w:rsidR="007C6C26" w:rsidRPr="00926C1E" w:rsidRDefault="007C6C26" w:rsidP="007C6C26">
      <w:pPr>
        <w:jc w:val="both"/>
      </w:pPr>
    </w:p>
    <w:p w14:paraId="0AF528C5" w14:textId="77777777" w:rsidR="007C6C26" w:rsidRPr="00926C1E" w:rsidRDefault="007C6C26" w:rsidP="0092235C">
      <w:pPr>
        <w:numPr>
          <w:ilvl w:val="0"/>
          <w:numId w:val="14"/>
        </w:numPr>
        <w:spacing w:after="240"/>
        <w:jc w:val="center"/>
        <w:rPr>
          <w:b/>
          <w:bCs/>
        </w:rPr>
      </w:pPr>
      <w:r w:rsidRPr="00926C1E">
        <w:rPr>
          <w:b/>
          <w:bCs/>
        </w:rPr>
        <w:t>člen</w:t>
      </w:r>
    </w:p>
    <w:p w14:paraId="7A29CB27" w14:textId="77777777" w:rsidR="007C6C26" w:rsidRPr="00926C1E" w:rsidRDefault="007C6C26" w:rsidP="0092235C">
      <w:pPr>
        <w:spacing w:line="276" w:lineRule="auto"/>
        <w:jc w:val="both"/>
      </w:pPr>
      <w:r w:rsidRPr="00926C1E">
        <w:t xml:space="preserve">Koncesionar je dolžan </w:t>
      </w:r>
      <w:proofErr w:type="spellStart"/>
      <w:r w:rsidRPr="00926C1E">
        <w:t>koncedentu</w:t>
      </w:r>
      <w:proofErr w:type="spellEnd"/>
      <w:r w:rsidRPr="00926C1E">
        <w:t xml:space="preserve"> do konca februarja za preteklo leto predložiti letno poročilo, sestavljeno iz bilance stanja, izkaza prihodkov in odhodkov, pojasnil k izkazom in poslovno poročilo, finančno poročilo o izvajanju  koncesijske dejavnosti. </w:t>
      </w:r>
    </w:p>
    <w:p w14:paraId="3063A336" w14:textId="77777777" w:rsidR="007C6C26" w:rsidRPr="00926C1E" w:rsidRDefault="007C6C26" w:rsidP="0092235C">
      <w:pPr>
        <w:spacing w:line="276" w:lineRule="auto"/>
        <w:jc w:val="both"/>
      </w:pPr>
    </w:p>
    <w:p w14:paraId="797914D2" w14:textId="77777777" w:rsidR="007C6C26" w:rsidRPr="00926C1E" w:rsidRDefault="007C6C26" w:rsidP="0092235C">
      <w:pPr>
        <w:spacing w:line="276" w:lineRule="auto"/>
        <w:jc w:val="both"/>
      </w:pPr>
      <w:r w:rsidRPr="00926C1E">
        <w:t xml:space="preserve">Koncesionar je dolžan sprotno pisno poročati </w:t>
      </w:r>
      <w:proofErr w:type="spellStart"/>
      <w:r w:rsidRPr="00926C1E">
        <w:t>koncendentu</w:t>
      </w:r>
      <w:proofErr w:type="spellEnd"/>
      <w:r w:rsidRPr="00926C1E">
        <w:t xml:space="preserve"> o vseh dejstvih in pojavih, ki bi utegnili vplivati na izvajanje koncesije, kot so pomembnejše kadrovske spremembe, nepredvideni dogodki, nesreče in podobno.</w:t>
      </w:r>
    </w:p>
    <w:p w14:paraId="3520C40F" w14:textId="77777777" w:rsidR="007C6C26" w:rsidRPr="00926C1E" w:rsidRDefault="007C6C26" w:rsidP="007C6C26">
      <w:pPr>
        <w:jc w:val="both"/>
      </w:pPr>
    </w:p>
    <w:p w14:paraId="450E5262" w14:textId="77777777" w:rsidR="007C6C26" w:rsidRPr="00926C1E" w:rsidRDefault="007C6C26" w:rsidP="0092235C">
      <w:pPr>
        <w:pStyle w:val="Telobesedila2"/>
        <w:spacing w:line="276" w:lineRule="auto"/>
        <w:ind w:right="-110"/>
        <w:rPr>
          <w:sz w:val="24"/>
          <w:szCs w:val="24"/>
        </w:rPr>
      </w:pPr>
      <w:r w:rsidRPr="00926C1E">
        <w:rPr>
          <w:sz w:val="24"/>
          <w:szCs w:val="24"/>
        </w:rPr>
        <w:t>Če koncesionar poleg storitev koncesijske dejavnosti izvaja tudi druge storitve ali dejavnosti, za katere je registriran, mora za izvajanje koncesijske dejavnosti upoštevati določbe o računovodstvu, ki veljajo za javni sektor in zagotavljati ločeno spremljanje  poslovanja  in prikaz izida poslovanja javne službe.</w:t>
      </w:r>
    </w:p>
    <w:p w14:paraId="517B58C2" w14:textId="77777777" w:rsidR="007C6C26" w:rsidRPr="00926C1E" w:rsidRDefault="007C6C26" w:rsidP="007C6C26">
      <w:pPr>
        <w:jc w:val="both"/>
      </w:pPr>
    </w:p>
    <w:p w14:paraId="0408FE8B" w14:textId="6C09F00E" w:rsidR="007C6C26" w:rsidRPr="00926C1E" w:rsidRDefault="007C6C26" w:rsidP="0092235C">
      <w:pPr>
        <w:pStyle w:val="Odstavekseznama"/>
        <w:numPr>
          <w:ilvl w:val="0"/>
          <w:numId w:val="14"/>
        </w:numPr>
        <w:spacing w:after="240"/>
        <w:jc w:val="center"/>
        <w:rPr>
          <w:b/>
          <w:bCs/>
        </w:rPr>
      </w:pPr>
      <w:r w:rsidRPr="00926C1E">
        <w:rPr>
          <w:b/>
          <w:bCs/>
        </w:rPr>
        <w:t>člen</w:t>
      </w:r>
    </w:p>
    <w:p w14:paraId="6819DBD5" w14:textId="77777777" w:rsidR="007C6C26" w:rsidRPr="00926C1E" w:rsidRDefault="007C6C26" w:rsidP="007C6C26">
      <w:pPr>
        <w:spacing w:line="276" w:lineRule="auto"/>
        <w:jc w:val="both"/>
      </w:pPr>
      <w:r w:rsidRPr="00926C1E">
        <w:t>Koncesionar se zavezuje, da bo storitve opravljal v skladu z veljavnimi predpisi, ki urejajo področje njegovega dela, s pravili stroke, skrbel za razvoj in dvig kakovosti storitve. Zavezuje se vlagati sredstva v posodobitev in vzdrževanje opreme, ki je potrebna za izvajanje javne službe. Pri opravljanju storitev bo spoštoval kodeks etičnih načel v socialnem varstvu.</w:t>
      </w:r>
    </w:p>
    <w:p w14:paraId="43136334" w14:textId="77777777" w:rsidR="007C6C26" w:rsidRPr="00926C1E" w:rsidRDefault="007C6C26" w:rsidP="007C6C26">
      <w:pPr>
        <w:jc w:val="both"/>
      </w:pPr>
    </w:p>
    <w:p w14:paraId="59D1A026" w14:textId="77777777" w:rsidR="007C6C26" w:rsidRPr="00926C1E" w:rsidRDefault="007C6C26" w:rsidP="0092235C">
      <w:pPr>
        <w:pStyle w:val="Odstavekseznama"/>
        <w:numPr>
          <w:ilvl w:val="0"/>
          <w:numId w:val="14"/>
        </w:numPr>
        <w:spacing w:after="240"/>
        <w:jc w:val="center"/>
        <w:rPr>
          <w:b/>
          <w:bCs/>
        </w:rPr>
      </w:pPr>
      <w:r w:rsidRPr="00926C1E">
        <w:rPr>
          <w:b/>
          <w:bCs/>
        </w:rPr>
        <w:t>člen</w:t>
      </w:r>
    </w:p>
    <w:p w14:paraId="59F9BEF9" w14:textId="37DA6D42" w:rsidR="007C6C26" w:rsidRPr="00926C1E" w:rsidRDefault="007C6C26" w:rsidP="007C6C26">
      <w:pPr>
        <w:spacing w:line="276" w:lineRule="auto"/>
        <w:jc w:val="both"/>
      </w:pPr>
      <w:r w:rsidRPr="00926C1E">
        <w:t>Koncesionar se zavezuje na svoje stroške pri njem zaposlenim delavcem nuditi stalno strokovno izpopolnjevanje z namenom nudenja strokovnejših in kvalitetnejših storitev.</w:t>
      </w:r>
    </w:p>
    <w:p w14:paraId="519E5A69" w14:textId="77777777" w:rsidR="00955C35" w:rsidRPr="009C61DE" w:rsidRDefault="00955C35" w:rsidP="007C6C26">
      <w:pPr>
        <w:spacing w:line="276" w:lineRule="auto"/>
        <w:jc w:val="both"/>
        <w:rPr>
          <w:highlight w:val="yellow"/>
        </w:rPr>
      </w:pPr>
    </w:p>
    <w:p w14:paraId="5D20493F" w14:textId="77777777" w:rsidR="007C6C26" w:rsidRPr="009C61DE" w:rsidRDefault="007C6C26" w:rsidP="007C6C26">
      <w:pPr>
        <w:jc w:val="both"/>
        <w:rPr>
          <w:highlight w:val="yellow"/>
        </w:rPr>
      </w:pPr>
    </w:p>
    <w:p w14:paraId="3AA6DA37" w14:textId="77777777" w:rsidR="007C6C26" w:rsidRPr="008A2ED3" w:rsidRDefault="007C6C26" w:rsidP="0092235C">
      <w:pPr>
        <w:pStyle w:val="Odstavekseznama"/>
        <w:numPr>
          <w:ilvl w:val="0"/>
          <w:numId w:val="14"/>
        </w:numPr>
        <w:spacing w:after="240"/>
        <w:jc w:val="center"/>
        <w:rPr>
          <w:b/>
          <w:bCs/>
        </w:rPr>
      </w:pPr>
      <w:r w:rsidRPr="008A2ED3">
        <w:rPr>
          <w:b/>
          <w:bCs/>
        </w:rPr>
        <w:lastRenderedPageBreak/>
        <w:t>člen</w:t>
      </w:r>
    </w:p>
    <w:p w14:paraId="2E0E5223" w14:textId="77777777" w:rsidR="007C6C26" w:rsidRPr="008A2ED3" w:rsidRDefault="007C6C26" w:rsidP="007C6C26">
      <w:pPr>
        <w:spacing w:line="276" w:lineRule="auto"/>
        <w:jc w:val="both"/>
      </w:pPr>
      <w:r w:rsidRPr="008A2ED3">
        <w:t>Koncesionar se zavezuje, da bo z uporabniki oziroma njihovimi zakonitimi zastopniki sklenil dogovor o obsegu, trajanju in načinu izvajanja storitve. Z dogovorom se mora koncesionar zavezati, da bo storitev opravljal v skladu s Pravilnikom o standardih in normativih socialno varstvenih storitev in ne bo za opravljanje storitve postavljal pogojev, ki bi bili v škodo uporabnika storitve.</w:t>
      </w:r>
    </w:p>
    <w:p w14:paraId="7671E09A" w14:textId="77777777" w:rsidR="007C6C26" w:rsidRPr="008A2ED3" w:rsidRDefault="007C6C26" w:rsidP="007C6C26">
      <w:pPr>
        <w:jc w:val="both"/>
      </w:pPr>
    </w:p>
    <w:p w14:paraId="044D8336" w14:textId="1838B8E9" w:rsidR="007C6C26" w:rsidRPr="008A2ED3" w:rsidRDefault="007C6C26" w:rsidP="00581330">
      <w:pPr>
        <w:spacing w:after="240"/>
        <w:jc w:val="both"/>
      </w:pPr>
      <w:r w:rsidRPr="008A2ED3">
        <w:t>Koncesionar se zavezuje, da bo za vse uporabnike v obsegu javne službe opravljal storitev pod enakimi pogoji.</w:t>
      </w:r>
    </w:p>
    <w:p w14:paraId="2CAF731A" w14:textId="77777777" w:rsidR="007C6C26" w:rsidRPr="008A2ED3" w:rsidRDefault="007C6C26" w:rsidP="0092235C">
      <w:pPr>
        <w:pStyle w:val="Odstavekseznama"/>
        <w:numPr>
          <w:ilvl w:val="0"/>
          <w:numId w:val="14"/>
        </w:numPr>
        <w:spacing w:after="240"/>
        <w:jc w:val="center"/>
        <w:rPr>
          <w:b/>
          <w:bCs/>
        </w:rPr>
      </w:pPr>
      <w:r w:rsidRPr="008A2ED3">
        <w:rPr>
          <w:b/>
          <w:bCs/>
        </w:rPr>
        <w:t>člen</w:t>
      </w:r>
    </w:p>
    <w:p w14:paraId="61DF8708" w14:textId="77777777" w:rsidR="007C6C26" w:rsidRPr="008A2ED3" w:rsidRDefault="007C6C26" w:rsidP="0092235C">
      <w:pPr>
        <w:pStyle w:val="Telobesedila"/>
        <w:spacing w:after="240" w:line="276" w:lineRule="auto"/>
        <w:rPr>
          <w:szCs w:val="24"/>
        </w:rPr>
      </w:pPr>
      <w:r w:rsidRPr="008A2ED3">
        <w:rPr>
          <w:szCs w:val="24"/>
        </w:rPr>
        <w:t xml:space="preserve">Koncesionar je pred sklenitvijo dogovora dolžan seznaniti uporabnika ali njegovega zakonitega zastopnika: </w:t>
      </w:r>
    </w:p>
    <w:p w14:paraId="574C2EE6" w14:textId="77777777" w:rsidR="007C6C26" w:rsidRPr="008A2ED3" w:rsidRDefault="007C6C26" w:rsidP="007C6C26">
      <w:pPr>
        <w:pStyle w:val="Telobesedila"/>
        <w:numPr>
          <w:ilvl w:val="0"/>
          <w:numId w:val="29"/>
        </w:numPr>
        <w:spacing w:line="276" w:lineRule="auto"/>
        <w:rPr>
          <w:szCs w:val="24"/>
        </w:rPr>
      </w:pPr>
      <w:r w:rsidRPr="008A2ED3">
        <w:rPr>
          <w:szCs w:val="24"/>
        </w:rPr>
        <w:t>z vsebino in programom zagotavljanja storitve,</w:t>
      </w:r>
    </w:p>
    <w:p w14:paraId="20B00419" w14:textId="77777777" w:rsidR="007C6C26" w:rsidRPr="008A2ED3" w:rsidRDefault="007C6C26" w:rsidP="007C6C26">
      <w:pPr>
        <w:pStyle w:val="Telobesedila"/>
        <w:numPr>
          <w:ilvl w:val="0"/>
          <w:numId w:val="29"/>
        </w:numPr>
        <w:spacing w:line="276" w:lineRule="auto"/>
        <w:rPr>
          <w:szCs w:val="24"/>
        </w:rPr>
      </w:pPr>
      <w:r w:rsidRPr="008A2ED3">
        <w:t>s pravico uporabnika o možnosti ugovora v zvezi z opravljeno storitvijo v skladu s 94. členom Zakona o socialnem varstvu.</w:t>
      </w:r>
    </w:p>
    <w:p w14:paraId="1B9A050E" w14:textId="77777777" w:rsidR="007C6C26" w:rsidRPr="008A2ED3" w:rsidRDefault="007C6C26" w:rsidP="007C6C26">
      <w:pPr>
        <w:spacing w:line="276" w:lineRule="auto"/>
        <w:jc w:val="both"/>
      </w:pPr>
    </w:p>
    <w:p w14:paraId="42857FA7" w14:textId="075E8A6E" w:rsidR="007C6C26" w:rsidRPr="008A2ED3" w:rsidRDefault="007C6C26" w:rsidP="00581330">
      <w:pPr>
        <w:spacing w:after="240" w:line="276" w:lineRule="auto"/>
        <w:jc w:val="both"/>
      </w:pPr>
      <w:r w:rsidRPr="008A2ED3">
        <w:t xml:space="preserve">Pisni ugovor zoper delo strokovnega delavca ali strokovnega sodelavca se pošlje Socialni zbornici in </w:t>
      </w:r>
      <w:proofErr w:type="spellStart"/>
      <w:r w:rsidRPr="008A2ED3">
        <w:t>koncedentu</w:t>
      </w:r>
      <w:proofErr w:type="spellEnd"/>
      <w:r w:rsidRPr="008A2ED3">
        <w:t xml:space="preserve"> v roku 8 dni od opravljene storitve, zoper katero uporabnik ali njegov zakoniti zastopnik ugovarja.</w:t>
      </w:r>
    </w:p>
    <w:p w14:paraId="167EF6EC" w14:textId="77777777" w:rsidR="007C6C26" w:rsidRPr="008A2ED3" w:rsidRDefault="007C6C26" w:rsidP="00E83368">
      <w:pPr>
        <w:pStyle w:val="Odstavekseznama"/>
        <w:numPr>
          <w:ilvl w:val="0"/>
          <w:numId w:val="14"/>
        </w:numPr>
        <w:spacing w:after="240"/>
        <w:jc w:val="center"/>
        <w:rPr>
          <w:b/>
          <w:bCs/>
        </w:rPr>
      </w:pPr>
      <w:r w:rsidRPr="008A2ED3">
        <w:rPr>
          <w:b/>
          <w:bCs/>
        </w:rPr>
        <w:t>člen</w:t>
      </w:r>
    </w:p>
    <w:p w14:paraId="0EEDCA51" w14:textId="368184A6" w:rsidR="007C6C26" w:rsidRPr="008A2ED3" w:rsidRDefault="007C6C26" w:rsidP="00581330">
      <w:pPr>
        <w:spacing w:after="240" w:line="276" w:lineRule="auto"/>
        <w:jc w:val="both"/>
      </w:pPr>
      <w:r w:rsidRPr="008A2ED3">
        <w:t xml:space="preserve">Kadar uporabnik storitve oziroma njegov zakoniti zastopnik meni, da koncesionar ne izvaja  storitev v skladu s sklenjenim dogovorom, ima možnost, da o tem pisno obvesti </w:t>
      </w:r>
      <w:proofErr w:type="spellStart"/>
      <w:r w:rsidRPr="008A2ED3">
        <w:t>koncedenta</w:t>
      </w:r>
      <w:proofErr w:type="spellEnd"/>
      <w:r w:rsidRPr="008A2ED3">
        <w:t xml:space="preserve">. Koncesionar je dolžan seznaniti uporabnika o tej možnosti pred sklenitvijo dogovora o opravljanju storitev. </w:t>
      </w:r>
    </w:p>
    <w:p w14:paraId="53773B13" w14:textId="77777777" w:rsidR="007C6C26" w:rsidRPr="008A2ED3" w:rsidRDefault="007C6C26" w:rsidP="00D10C0B">
      <w:pPr>
        <w:pStyle w:val="Odstavekseznama"/>
        <w:numPr>
          <w:ilvl w:val="0"/>
          <w:numId w:val="14"/>
        </w:numPr>
        <w:spacing w:after="240"/>
        <w:jc w:val="center"/>
        <w:rPr>
          <w:b/>
          <w:bCs/>
        </w:rPr>
      </w:pPr>
      <w:r w:rsidRPr="008A2ED3">
        <w:rPr>
          <w:b/>
          <w:bCs/>
        </w:rPr>
        <w:t>člen</w:t>
      </w:r>
    </w:p>
    <w:p w14:paraId="202223D7" w14:textId="77777777" w:rsidR="007C6C26" w:rsidRPr="008A2ED3" w:rsidRDefault="007C6C26" w:rsidP="007C6C26">
      <w:pPr>
        <w:spacing w:line="276" w:lineRule="auto"/>
        <w:jc w:val="both"/>
      </w:pPr>
      <w:r w:rsidRPr="008A2ED3">
        <w:t xml:space="preserve">Koncesionar je uporabniku storitve in tretjim osebam materialno odgovoren za vsako povzročeno škodo, ki je nastala pri opravljanju in v zvezi z opravljanjem koncesijske dejavnosti, razen če dokaže, da bi škoda nastala tudi v primeru, če uporabnik ne bi koristil njegove storitve. </w:t>
      </w:r>
    </w:p>
    <w:p w14:paraId="58C5C413" w14:textId="77777777" w:rsidR="007C6C26" w:rsidRPr="008A2ED3" w:rsidRDefault="007C6C26" w:rsidP="007C6C26"/>
    <w:p w14:paraId="35FFE5FE" w14:textId="77777777" w:rsidR="007C6C26" w:rsidRPr="008A2ED3" w:rsidRDefault="007C6C26" w:rsidP="00D10C0B">
      <w:pPr>
        <w:pStyle w:val="Odstavekseznama"/>
        <w:numPr>
          <w:ilvl w:val="0"/>
          <w:numId w:val="14"/>
        </w:numPr>
        <w:spacing w:after="240"/>
        <w:jc w:val="center"/>
        <w:rPr>
          <w:b/>
          <w:bCs/>
        </w:rPr>
      </w:pPr>
      <w:r w:rsidRPr="008A2ED3">
        <w:rPr>
          <w:b/>
          <w:bCs/>
        </w:rPr>
        <w:t>člen</w:t>
      </w:r>
    </w:p>
    <w:p w14:paraId="352719FD" w14:textId="77777777" w:rsidR="007C6C26" w:rsidRPr="008A2ED3" w:rsidRDefault="007C6C26" w:rsidP="007C6C26">
      <w:pPr>
        <w:pStyle w:val="Telobesedila"/>
        <w:spacing w:line="276" w:lineRule="auto"/>
        <w:rPr>
          <w:szCs w:val="24"/>
        </w:rPr>
      </w:pPr>
      <w:r w:rsidRPr="008A2ED3">
        <w:rPr>
          <w:szCs w:val="24"/>
        </w:rPr>
        <w:t>Koncesionar je dolžan zbirati in voditi zbirke podatkov v skladu z Zakonom o socialnem varstvu.</w:t>
      </w:r>
    </w:p>
    <w:p w14:paraId="381CDB26" w14:textId="77777777" w:rsidR="007C6C26" w:rsidRPr="008A2ED3" w:rsidRDefault="007C6C26" w:rsidP="007C6C26">
      <w:pPr>
        <w:pStyle w:val="Telobesedila"/>
        <w:spacing w:line="276" w:lineRule="auto"/>
        <w:rPr>
          <w:szCs w:val="24"/>
        </w:rPr>
      </w:pPr>
    </w:p>
    <w:p w14:paraId="46100B49" w14:textId="273987A9" w:rsidR="007C6C26" w:rsidRPr="008A2ED3" w:rsidRDefault="007C6C26" w:rsidP="007C6C26">
      <w:pPr>
        <w:spacing w:line="276" w:lineRule="auto"/>
        <w:jc w:val="both"/>
      </w:pPr>
      <w:r w:rsidRPr="008A2ED3">
        <w:t>Koncesionar se zavezuje, da bo pri opravljanju koncesijske dejavnosti upošteval določila Zakona o varstvu osebnih podatkov ter Splošno uredbo o varstvu podatkov (</w:t>
      </w:r>
      <w:r w:rsidRPr="008A2ED3">
        <w:rPr>
          <w:shd w:val="clear" w:color="auto" w:fill="FFFFFF"/>
        </w:rPr>
        <w:t>Uredba (EU) 2016/679</w:t>
      </w:r>
      <w:r w:rsidRPr="008A2ED3">
        <w:t>).</w:t>
      </w:r>
    </w:p>
    <w:p w14:paraId="708DB81F" w14:textId="77777777" w:rsidR="007C6C26" w:rsidRPr="009C61DE" w:rsidRDefault="007C6C26" w:rsidP="007C6C26">
      <w:pPr>
        <w:spacing w:line="276" w:lineRule="auto"/>
        <w:jc w:val="both"/>
        <w:rPr>
          <w:highlight w:val="yellow"/>
        </w:rPr>
      </w:pPr>
    </w:p>
    <w:p w14:paraId="57316F41" w14:textId="7FC260A7" w:rsidR="007C6C26" w:rsidRPr="008A2ED3" w:rsidRDefault="007C6C26" w:rsidP="00581330">
      <w:pPr>
        <w:spacing w:after="240" w:line="276" w:lineRule="auto"/>
        <w:jc w:val="both"/>
      </w:pPr>
      <w:r w:rsidRPr="008A2ED3">
        <w:lastRenderedPageBreak/>
        <w:t>Koncesionar je od začetka izvajanja koncesijske dejavnosti dolžan pravnim osebam oziroma drugim institucijam, ki so pooblaščene za izvajanje predpisanih statističnih spremljanj dogodkov, sporočati svoje podatke v zvezi z opravljanjem javne službe, v predpisanih rokih in obsegu.</w:t>
      </w:r>
    </w:p>
    <w:p w14:paraId="1E85FBC3" w14:textId="77777777" w:rsidR="007C6C26" w:rsidRPr="008A2ED3" w:rsidRDefault="007C6C26" w:rsidP="00D10C0B">
      <w:pPr>
        <w:pStyle w:val="Odstavekseznama"/>
        <w:numPr>
          <w:ilvl w:val="0"/>
          <w:numId w:val="14"/>
        </w:numPr>
        <w:spacing w:after="240"/>
        <w:jc w:val="center"/>
        <w:rPr>
          <w:b/>
          <w:bCs/>
        </w:rPr>
      </w:pPr>
      <w:r w:rsidRPr="008A2ED3">
        <w:rPr>
          <w:b/>
          <w:bCs/>
        </w:rPr>
        <w:t>člen</w:t>
      </w:r>
    </w:p>
    <w:p w14:paraId="151837F1" w14:textId="57185E40" w:rsidR="007C6C26" w:rsidRPr="008A2ED3" w:rsidRDefault="007C6C26" w:rsidP="007C6C26">
      <w:pPr>
        <w:spacing w:line="276" w:lineRule="auto"/>
        <w:jc w:val="both"/>
      </w:pPr>
      <w:r w:rsidRPr="008A2ED3">
        <w:t>Strokovni in upravni nadzor nad izvajanjem koncesijske dejavnosti izvaja ministrstvo, pristojno za socialno varstvo, skladno z Zakonom o socialnem varstvu.</w:t>
      </w:r>
    </w:p>
    <w:p w14:paraId="5D26D2B2" w14:textId="77777777" w:rsidR="007C6C26" w:rsidRPr="008A2ED3" w:rsidRDefault="007C6C26" w:rsidP="007C6C26">
      <w:pPr>
        <w:spacing w:line="276" w:lineRule="auto"/>
        <w:jc w:val="both"/>
      </w:pPr>
    </w:p>
    <w:p w14:paraId="509FB9A3" w14:textId="1AD0773A" w:rsidR="007C6C26" w:rsidRPr="008A2ED3" w:rsidRDefault="007C6C26" w:rsidP="00581330">
      <w:pPr>
        <w:pStyle w:val="Telobesedila"/>
        <w:spacing w:after="240" w:line="276" w:lineRule="auto"/>
      </w:pPr>
      <w:r w:rsidRPr="008A2ED3">
        <w:rPr>
          <w:szCs w:val="24"/>
        </w:rPr>
        <w:t xml:space="preserve">Nadzor se opravi na zahtevo upravičenca do storitve ali njegovega zakonitega zastopnika in  </w:t>
      </w:r>
      <w:proofErr w:type="spellStart"/>
      <w:r w:rsidRPr="008A2ED3">
        <w:rPr>
          <w:szCs w:val="24"/>
        </w:rPr>
        <w:t>koncedenta</w:t>
      </w:r>
      <w:proofErr w:type="spellEnd"/>
      <w:r w:rsidRPr="008A2ED3">
        <w:rPr>
          <w:szCs w:val="24"/>
        </w:rPr>
        <w:t xml:space="preserve">. Pobudo za strokovni nadzor lahko dajo tudi družinski člani upravičenca ter zainteresirana javnost. </w:t>
      </w:r>
    </w:p>
    <w:p w14:paraId="1AA191C9" w14:textId="77777777" w:rsidR="007C6C26" w:rsidRPr="008A2ED3" w:rsidRDefault="007C6C26" w:rsidP="00D10C0B">
      <w:pPr>
        <w:pStyle w:val="Odstavekseznama"/>
        <w:numPr>
          <w:ilvl w:val="0"/>
          <w:numId w:val="14"/>
        </w:numPr>
        <w:spacing w:after="240"/>
        <w:jc w:val="center"/>
        <w:rPr>
          <w:b/>
          <w:bCs/>
        </w:rPr>
      </w:pPr>
      <w:r w:rsidRPr="008A2ED3">
        <w:rPr>
          <w:b/>
          <w:bCs/>
        </w:rPr>
        <w:t>člen</w:t>
      </w:r>
    </w:p>
    <w:p w14:paraId="43629141" w14:textId="77777777" w:rsidR="007C6C26" w:rsidRPr="008A2ED3" w:rsidRDefault="007C6C26" w:rsidP="007C6C26">
      <w:pPr>
        <w:spacing w:line="276" w:lineRule="auto"/>
        <w:jc w:val="both"/>
      </w:pPr>
      <w:proofErr w:type="spellStart"/>
      <w:r w:rsidRPr="008A2ED3">
        <w:t>Koncedent</w:t>
      </w:r>
      <w:proofErr w:type="spellEnd"/>
      <w:r w:rsidRPr="008A2ED3">
        <w:t xml:space="preserve"> opravlja finančni in strokovni nadzor izvajanja obveznosti iz koncesijskega razmerja. Strokovni nadzor obsega predvsem nadzor nad kvaliteto izvajanja prevzetih obveznosti, finančni nadzor obsega nadzor nad uporabo vloženih sredstev in deleža cene, ki jo za izvajanje pogodbe zagotavlja </w:t>
      </w:r>
      <w:proofErr w:type="spellStart"/>
      <w:r w:rsidRPr="008A2ED3">
        <w:t>koncendent</w:t>
      </w:r>
      <w:proofErr w:type="spellEnd"/>
      <w:r w:rsidRPr="008A2ED3">
        <w:t xml:space="preserve">. Koncesionar je dolžan omogočiti </w:t>
      </w:r>
      <w:proofErr w:type="spellStart"/>
      <w:r w:rsidRPr="008A2ED3">
        <w:t>koncedentu</w:t>
      </w:r>
      <w:proofErr w:type="spellEnd"/>
      <w:r w:rsidRPr="008A2ED3">
        <w:t xml:space="preserve"> opravljanje nadzora. </w:t>
      </w:r>
    </w:p>
    <w:p w14:paraId="376B3E29" w14:textId="77777777" w:rsidR="007C6C26" w:rsidRPr="008A2ED3" w:rsidRDefault="007C6C26" w:rsidP="007C6C26">
      <w:pPr>
        <w:ind w:left="360"/>
        <w:jc w:val="center"/>
      </w:pPr>
    </w:p>
    <w:p w14:paraId="283C72AD" w14:textId="77777777" w:rsidR="007C6C26" w:rsidRPr="008A2ED3" w:rsidRDefault="007C6C26" w:rsidP="00D10C0B">
      <w:pPr>
        <w:pStyle w:val="Odstavekseznama"/>
        <w:numPr>
          <w:ilvl w:val="0"/>
          <w:numId w:val="14"/>
        </w:numPr>
        <w:spacing w:after="240"/>
        <w:jc w:val="center"/>
        <w:rPr>
          <w:b/>
          <w:bCs/>
        </w:rPr>
      </w:pPr>
      <w:r w:rsidRPr="008A2ED3">
        <w:rPr>
          <w:b/>
          <w:bCs/>
        </w:rPr>
        <w:t>člen</w:t>
      </w:r>
    </w:p>
    <w:p w14:paraId="32083123" w14:textId="77777777" w:rsidR="007C6C26" w:rsidRPr="008A2ED3" w:rsidRDefault="007C6C26" w:rsidP="007C6C26">
      <w:pPr>
        <w:spacing w:line="276" w:lineRule="auto"/>
        <w:jc w:val="both"/>
      </w:pPr>
      <w:r w:rsidRPr="008A2ED3">
        <w:t xml:space="preserve">Koncesijska pogodba se lahko spremeni le sporazumno. O spremembi se stranki dogovorita z aneksom k tej pogodbi. Spremembe in dopolnitve te pogodbe so veljavne le v pisni obliki. </w:t>
      </w:r>
    </w:p>
    <w:p w14:paraId="7F51E0D4" w14:textId="77777777" w:rsidR="007C6C26" w:rsidRPr="009C61DE" w:rsidRDefault="007C6C26" w:rsidP="007C6C26">
      <w:pPr>
        <w:jc w:val="both"/>
        <w:rPr>
          <w:highlight w:val="yellow"/>
        </w:rPr>
      </w:pPr>
    </w:p>
    <w:p w14:paraId="032B3269" w14:textId="77777777" w:rsidR="007C6C26" w:rsidRPr="001462A1" w:rsidRDefault="007C6C26" w:rsidP="00D10C0B">
      <w:pPr>
        <w:pStyle w:val="Odstavekseznama"/>
        <w:numPr>
          <w:ilvl w:val="0"/>
          <w:numId w:val="14"/>
        </w:numPr>
        <w:spacing w:after="240"/>
        <w:jc w:val="center"/>
        <w:rPr>
          <w:b/>
          <w:bCs/>
        </w:rPr>
      </w:pPr>
      <w:r w:rsidRPr="001462A1">
        <w:rPr>
          <w:b/>
          <w:bCs/>
        </w:rPr>
        <w:t>člen</w:t>
      </w:r>
    </w:p>
    <w:p w14:paraId="2B399055" w14:textId="357F5CCF" w:rsidR="007C6C26" w:rsidRPr="001462A1" w:rsidRDefault="007C6C26" w:rsidP="00310B75">
      <w:pPr>
        <w:spacing w:after="240" w:line="276" w:lineRule="auto"/>
        <w:jc w:val="both"/>
      </w:pPr>
      <w:r w:rsidRPr="001462A1">
        <w:t>Koncesijska pogodba preneha:</w:t>
      </w:r>
    </w:p>
    <w:p w14:paraId="5A62CA79" w14:textId="77777777" w:rsidR="007C6C26" w:rsidRPr="001462A1" w:rsidRDefault="007C6C26" w:rsidP="007C6C26">
      <w:pPr>
        <w:numPr>
          <w:ilvl w:val="0"/>
          <w:numId w:val="32"/>
        </w:numPr>
        <w:spacing w:line="276" w:lineRule="auto"/>
        <w:jc w:val="both"/>
      </w:pPr>
      <w:r w:rsidRPr="001462A1">
        <w:t>s potekom roka, za katerega je sklenjena,</w:t>
      </w:r>
    </w:p>
    <w:p w14:paraId="1AFE5A47" w14:textId="77777777" w:rsidR="007C6C26" w:rsidRPr="001462A1" w:rsidRDefault="007C6C26" w:rsidP="007C6C26">
      <w:pPr>
        <w:numPr>
          <w:ilvl w:val="0"/>
          <w:numId w:val="32"/>
        </w:numPr>
        <w:spacing w:line="276" w:lineRule="auto"/>
        <w:jc w:val="both"/>
      </w:pPr>
      <w:r w:rsidRPr="001462A1">
        <w:t xml:space="preserve">sporazumno, če se tako dogovorita </w:t>
      </w:r>
      <w:proofErr w:type="spellStart"/>
      <w:r w:rsidRPr="001462A1">
        <w:t>koncedent</w:t>
      </w:r>
      <w:proofErr w:type="spellEnd"/>
      <w:r w:rsidRPr="001462A1">
        <w:t xml:space="preserve"> in koncesionar, </w:t>
      </w:r>
    </w:p>
    <w:p w14:paraId="2ADA12DC" w14:textId="77777777" w:rsidR="007C6C26" w:rsidRPr="001462A1" w:rsidRDefault="007C6C26" w:rsidP="007C6C26">
      <w:pPr>
        <w:numPr>
          <w:ilvl w:val="0"/>
          <w:numId w:val="32"/>
        </w:numPr>
        <w:spacing w:line="276" w:lineRule="auto"/>
        <w:jc w:val="both"/>
      </w:pPr>
      <w:r w:rsidRPr="001462A1">
        <w:t xml:space="preserve">ob spremembi predpisov s področja socialnega varstva o pristojnostih organiziranja in zagotavljanja javne službe storitev </w:t>
      </w:r>
      <w:r w:rsidRPr="001462A1">
        <w:rPr>
          <w:i/>
          <w:iCs/>
        </w:rPr>
        <w:t>»Pomoč družini na domu«</w:t>
      </w:r>
      <w:r w:rsidRPr="001462A1">
        <w:t>,</w:t>
      </w:r>
    </w:p>
    <w:p w14:paraId="0B125D30" w14:textId="77777777" w:rsidR="007C6C26" w:rsidRPr="001462A1" w:rsidRDefault="007C6C26" w:rsidP="007C6C26">
      <w:pPr>
        <w:numPr>
          <w:ilvl w:val="0"/>
          <w:numId w:val="32"/>
        </w:numPr>
        <w:spacing w:line="276" w:lineRule="auto"/>
        <w:jc w:val="both"/>
      </w:pPr>
      <w:r w:rsidRPr="001462A1">
        <w:t>z odvzemom koncesije,</w:t>
      </w:r>
    </w:p>
    <w:p w14:paraId="5A8DB70E" w14:textId="77777777" w:rsidR="007C6C26" w:rsidRPr="001462A1" w:rsidRDefault="007C6C26" w:rsidP="007C6C26">
      <w:pPr>
        <w:numPr>
          <w:ilvl w:val="0"/>
          <w:numId w:val="32"/>
        </w:numPr>
        <w:spacing w:line="276" w:lineRule="auto"/>
        <w:jc w:val="both"/>
      </w:pPr>
      <w:r w:rsidRPr="001462A1">
        <w:t>na podlagi drugih razlogov, ki so določeni v socialnovarstvenih predpisih.</w:t>
      </w:r>
    </w:p>
    <w:p w14:paraId="09B46BE8" w14:textId="77777777" w:rsidR="007C6C26" w:rsidRPr="001462A1" w:rsidRDefault="007C6C26" w:rsidP="007C6C26">
      <w:pPr>
        <w:jc w:val="both"/>
      </w:pPr>
    </w:p>
    <w:p w14:paraId="699C5242" w14:textId="77777777" w:rsidR="007C6C26" w:rsidRPr="001462A1" w:rsidRDefault="007C6C26" w:rsidP="00581330">
      <w:pPr>
        <w:spacing w:after="240" w:line="276" w:lineRule="auto"/>
        <w:jc w:val="both"/>
      </w:pPr>
      <w:r w:rsidRPr="001462A1">
        <w:t>Koncesionar lahko brez utemeljenega razloga koncesijsko pogodbo odpove s 6 mesečnim odpovednim rokom.</w:t>
      </w:r>
    </w:p>
    <w:p w14:paraId="5E05B139" w14:textId="77777777" w:rsidR="007C6C26" w:rsidRPr="001462A1" w:rsidRDefault="007C6C26" w:rsidP="00955C35">
      <w:pPr>
        <w:pStyle w:val="Odstavekseznama"/>
        <w:numPr>
          <w:ilvl w:val="0"/>
          <w:numId w:val="14"/>
        </w:numPr>
        <w:spacing w:after="240"/>
        <w:jc w:val="center"/>
        <w:rPr>
          <w:b/>
          <w:bCs/>
        </w:rPr>
      </w:pPr>
      <w:r w:rsidRPr="001462A1">
        <w:rPr>
          <w:b/>
          <w:bCs/>
        </w:rPr>
        <w:t>člen</w:t>
      </w:r>
    </w:p>
    <w:p w14:paraId="34B31039" w14:textId="77777777" w:rsidR="007C6C26" w:rsidRPr="001462A1" w:rsidRDefault="007C6C26" w:rsidP="00310B75">
      <w:pPr>
        <w:spacing w:after="240" w:line="276" w:lineRule="auto"/>
        <w:jc w:val="both"/>
      </w:pPr>
      <w:r w:rsidRPr="001462A1">
        <w:t>Koncesija se odvzame:</w:t>
      </w:r>
    </w:p>
    <w:p w14:paraId="548217EC" w14:textId="568AF0D3" w:rsidR="007C6C26" w:rsidRPr="001462A1" w:rsidRDefault="007C6C26" w:rsidP="007C6C26">
      <w:pPr>
        <w:numPr>
          <w:ilvl w:val="0"/>
          <w:numId w:val="31"/>
        </w:numPr>
        <w:spacing w:line="276" w:lineRule="auto"/>
        <w:jc w:val="both"/>
      </w:pPr>
      <w:r w:rsidRPr="001462A1">
        <w:t xml:space="preserve">če koncesionar v roku, določenem s to pogodbo, ne začne opravljati koncesijske dejavnosti, </w:t>
      </w:r>
    </w:p>
    <w:p w14:paraId="1DDCA1F0" w14:textId="76444BCA" w:rsidR="007C6C26" w:rsidRPr="001462A1" w:rsidRDefault="007C6C26" w:rsidP="007C6C26">
      <w:pPr>
        <w:numPr>
          <w:ilvl w:val="0"/>
          <w:numId w:val="31"/>
        </w:numPr>
        <w:spacing w:line="276" w:lineRule="auto"/>
        <w:jc w:val="both"/>
      </w:pPr>
      <w:r w:rsidRPr="001462A1">
        <w:lastRenderedPageBreak/>
        <w:t xml:space="preserve">če se naknadno ugotovi, da koncesionar ne izpolnjuje oz. ne izpolnjuje več pogojev za opravljanje koncesijske dejavnosti, </w:t>
      </w:r>
    </w:p>
    <w:p w14:paraId="22FD35E5" w14:textId="77777777" w:rsidR="0093239C" w:rsidRPr="001462A1" w:rsidRDefault="0093239C" w:rsidP="0093239C">
      <w:pPr>
        <w:pStyle w:val="Odstavekseznama"/>
      </w:pPr>
    </w:p>
    <w:p w14:paraId="343D2890" w14:textId="67095BC5" w:rsidR="007C6C26" w:rsidRPr="001462A1" w:rsidRDefault="007C6C26" w:rsidP="007C6C26">
      <w:pPr>
        <w:numPr>
          <w:ilvl w:val="0"/>
          <w:numId w:val="31"/>
        </w:numPr>
        <w:spacing w:line="276" w:lineRule="auto"/>
        <w:jc w:val="both"/>
      </w:pPr>
      <w:r w:rsidRPr="001462A1">
        <w:t>če koncesionar ne opravlja vseh storitev, ki jih je ponudil v ponudbi oz. le teh ne izvaja v ponujenih obsegih,</w:t>
      </w:r>
    </w:p>
    <w:p w14:paraId="794484E1" w14:textId="77777777" w:rsidR="0093239C" w:rsidRPr="001462A1" w:rsidRDefault="0093239C" w:rsidP="0093239C">
      <w:pPr>
        <w:pStyle w:val="Odstavekseznama"/>
      </w:pPr>
    </w:p>
    <w:p w14:paraId="2949F4E1" w14:textId="54AA9BC1" w:rsidR="007C6C26" w:rsidRPr="001462A1" w:rsidRDefault="007C6C26" w:rsidP="007C6C26">
      <w:pPr>
        <w:numPr>
          <w:ilvl w:val="0"/>
          <w:numId w:val="31"/>
        </w:numPr>
        <w:spacing w:line="276" w:lineRule="auto"/>
        <w:jc w:val="both"/>
      </w:pPr>
      <w:r w:rsidRPr="001462A1">
        <w:t xml:space="preserve">če je koncesionarju prepovedano opravljanje koncesijske dejavnosti, </w:t>
      </w:r>
    </w:p>
    <w:p w14:paraId="432F0196" w14:textId="77777777" w:rsidR="0093239C" w:rsidRPr="001462A1" w:rsidRDefault="0093239C" w:rsidP="0093239C">
      <w:pPr>
        <w:pStyle w:val="Odstavekseznama"/>
      </w:pPr>
    </w:p>
    <w:p w14:paraId="15442A0B" w14:textId="7D5C9D66" w:rsidR="007C6C26" w:rsidRPr="001462A1" w:rsidRDefault="007C6C26" w:rsidP="007C6C26">
      <w:pPr>
        <w:numPr>
          <w:ilvl w:val="0"/>
          <w:numId w:val="31"/>
        </w:numPr>
        <w:spacing w:line="276" w:lineRule="auto"/>
        <w:jc w:val="both"/>
      </w:pPr>
      <w:r w:rsidRPr="001462A1">
        <w:t xml:space="preserve">v primeru utemeljenih pritožb uporabnikov storitev, </w:t>
      </w:r>
    </w:p>
    <w:p w14:paraId="14C882B3" w14:textId="77777777" w:rsidR="0093239C" w:rsidRPr="001462A1" w:rsidRDefault="0093239C" w:rsidP="0093239C">
      <w:pPr>
        <w:pStyle w:val="Odstavekseznama"/>
      </w:pPr>
    </w:p>
    <w:p w14:paraId="730D945A" w14:textId="6B4AC452" w:rsidR="007C6C26" w:rsidRPr="001462A1" w:rsidRDefault="007C6C26" w:rsidP="007C6C26">
      <w:pPr>
        <w:numPr>
          <w:ilvl w:val="0"/>
          <w:numId w:val="31"/>
        </w:numPr>
        <w:spacing w:line="276" w:lineRule="auto"/>
        <w:jc w:val="both"/>
      </w:pPr>
      <w:r w:rsidRPr="001462A1">
        <w:t>v primeru kršitev te pogodbe in drugih predpisov, ki urejajo opravljanje javne službe,</w:t>
      </w:r>
    </w:p>
    <w:p w14:paraId="60EB07A8" w14:textId="77777777" w:rsidR="0093239C" w:rsidRPr="001462A1" w:rsidRDefault="0093239C" w:rsidP="0093239C">
      <w:pPr>
        <w:pStyle w:val="Odstavekseznama"/>
      </w:pPr>
    </w:p>
    <w:p w14:paraId="6B012EEA" w14:textId="0D318BBA" w:rsidR="007C6C26" w:rsidRPr="001462A1" w:rsidRDefault="007C6C26" w:rsidP="007C6C26">
      <w:pPr>
        <w:numPr>
          <w:ilvl w:val="0"/>
          <w:numId w:val="31"/>
        </w:numPr>
        <w:spacing w:line="276" w:lineRule="auto"/>
        <w:jc w:val="both"/>
      </w:pPr>
      <w:r w:rsidRPr="001462A1">
        <w:t>če zaradi slabega finančnega stanja koncesionarja, visoke stopnje zadolženosti, poslovanja z izgubo v daljšem obdobju, precejšnjega odstopanja finančnega stanje od projekcije finančnega poslovanja, ki jo je predložil v svoji ponudbi ali iz drugih finančnih razlogov ni možno utemeljeno izvrševati dejavnosti, ki je predmet koncesije,</w:t>
      </w:r>
    </w:p>
    <w:p w14:paraId="23346742" w14:textId="77777777" w:rsidR="00895426" w:rsidRPr="001462A1" w:rsidRDefault="00895426" w:rsidP="00895426">
      <w:pPr>
        <w:pStyle w:val="Odstavekseznama"/>
      </w:pPr>
    </w:p>
    <w:p w14:paraId="7BE6D70C" w14:textId="77777777" w:rsidR="00895426" w:rsidRPr="001462A1" w:rsidRDefault="007C6C26" w:rsidP="007C6C26">
      <w:pPr>
        <w:numPr>
          <w:ilvl w:val="0"/>
          <w:numId w:val="31"/>
        </w:numPr>
        <w:spacing w:line="276" w:lineRule="auto"/>
        <w:jc w:val="both"/>
      </w:pPr>
      <w:r w:rsidRPr="001462A1">
        <w:t>ob nastopu drugih okoliščin, na podlagi katerih izvajanje javne službe ni več mogoče</w:t>
      </w:r>
    </w:p>
    <w:p w14:paraId="61D4EAB5" w14:textId="77777777" w:rsidR="00895426" w:rsidRPr="009C61DE" w:rsidRDefault="00895426" w:rsidP="00895426">
      <w:pPr>
        <w:pStyle w:val="Odstavekseznama"/>
        <w:rPr>
          <w:highlight w:val="yellow"/>
        </w:rPr>
      </w:pPr>
    </w:p>
    <w:p w14:paraId="2771A857" w14:textId="71CD0A0B" w:rsidR="007C6C26" w:rsidRPr="001462A1" w:rsidRDefault="00895426" w:rsidP="007C6C26">
      <w:pPr>
        <w:numPr>
          <w:ilvl w:val="0"/>
          <w:numId w:val="31"/>
        </w:numPr>
        <w:spacing w:line="276" w:lineRule="auto"/>
        <w:jc w:val="both"/>
      </w:pPr>
      <w:r w:rsidRPr="001462A1">
        <w:t>v primerih določenih v Zakonu o socialnem varstvu</w:t>
      </w:r>
      <w:r w:rsidR="007C6C26" w:rsidRPr="001462A1">
        <w:t xml:space="preserve">. </w:t>
      </w:r>
    </w:p>
    <w:p w14:paraId="4E53E9A5" w14:textId="77777777" w:rsidR="007C6C26" w:rsidRPr="001462A1" w:rsidRDefault="007C6C26" w:rsidP="007C6C26">
      <w:pPr>
        <w:spacing w:line="276" w:lineRule="auto"/>
        <w:jc w:val="both"/>
      </w:pPr>
    </w:p>
    <w:p w14:paraId="04374932" w14:textId="77777777" w:rsidR="007C6C26" w:rsidRPr="001462A1" w:rsidRDefault="007C6C26" w:rsidP="007C6C26">
      <w:pPr>
        <w:spacing w:line="276" w:lineRule="auto"/>
        <w:jc w:val="both"/>
      </w:pPr>
      <w:r w:rsidRPr="001462A1">
        <w:t xml:space="preserve">V primeru, da koncesionar ne izvaja koncesijske dejavnosti v skladu s to pogodbo in predpisi, ki urejajo področje dejavnosti koncesiji, ga </w:t>
      </w:r>
      <w:proofErr w:type="spellStart"/>
      <w:r w:rsidRPr="001462A1">
        <w:t>koncedent</w:t>
      </w:r>
      <w:proofErr w:type="spellEnd"/>
      <w:r w:rsidRPr="001462A1">
        <w:t xml:space="preserve"> opozori in pozove, da v določenem roku odpravi ugotovljene napake. Če koncesionar ne odpravi napak v tako določenem roku, </w:t>
      </w:r>
      <w:proofErr w:type="spellStart"/>
      <w:r w:rsidRPr="001462A1">
        <w:t>koncedent</w:t>
      </w:r>
      <w:proofErr w:type="spellEnd"/>
      <w:r w:rsidRPr="001462A1">
        <w:t xml:space="preserve"> koncesijo odvzame z odločbo. </w:t>
      </w:r>
    </w:p>
    <w:p w14:paraId="57FFA601" w14:textId="77777777" w:rsidR="007C6C26" w:rsidRPr="001462A1" w:rsidRDefault="007C6C26" w:rsidP="007C6C26">
      <w:pPr>
        <w:spacing w:line="276" w:lineRule="auto"/>
        <w:jc w:val="both"/>
      </w:pPr>
    </w:p>
    <w:p w14:paraId="05905FF7" w14:textId="77777777" w:rsidR="007C6C26" w:rsidRPr="001462A1" w:rsidRDefault="007C6C26" w:rsidP="007C6C26">
      <w:pPr>
        <w:spacing w:line="276" w:lineRule="auto"/>
        <w:jc w:val="both"/>
      </w:pPr>
      <w:r w:rsidRPr="001462A1">
        <w:t xml:space="preserve">V primeru odvzema koncesije mora koncesionar izvesti ukrepe, ki mu jih je določil </w:t>
      </w:r>
      <w:proofErr w:type="spellStart"/>
      <w:r w:rsidRPr="001462A1">
        <w:t>koncedent</w:t>
      </w:r>
      <w:proofErr w:type="spellEnd"/>
      <w:r w:rsidRPr="001462A1">
        <w:t xml:space="preserve"> z odločbo o odvzemu koncesije, urediti vse obveznosti do uporabnikov, ki izhajajo iz sklenjenih dogovorov, in podati zaključno poročilo.</w:t>
      </w:r>
    </w:p>
    <w:p w14:paraId="0EBE33EA" w14:textId="77777777" w:rsidR="007C6C26" w:rsidRPr="001462A1" w:rsidRDefault="007C6C26" w:rsidP="007C6C26">
      <w:pPr>
        <w:spacing w:line="276" w:lineRule="auto"/>
        <w:jc w:val="both"/>
      </w:pPr>
    </w:p>
    <w:p w14:paraId="2199A2AC" w14:textId="51A65BA2" w:rsidR="007C6C26" w:rsidRPr="001462A1" w:rsidRDefault="007C6C26" w:rsidP="00581330">
      <w:pPr>
        <w:spacing w:after="240" w:line="276" w:lineRule="auto"/>
        <w:jc w:val="both"/>
      </w:pPr>
      <w:r w:rsidRPr="001462A1">
        <w:t>Odvzem koncesije in način zagotavljanja nadaljevanja dejavnosti se izvede po postopku, v rokih in na način, določen v Zakonu o socialnem varstvu in Pravilniku o koncesijah na področju socialnega varstva.</w:t>
      </w:r>
    </w:p>
    <w:p w14:paraId="1E02759B" w14:textId="77777777" w:rsidR="007C6C26" w:rsidRPr="001462A1" w:rsidRDefault="007C6C26" w:rsidP="001A7962">
      <w:pPr>
        <w:pStyle w:val="Odstavekseznama"/>
        <w:numPr>
          <w:ilvl w:val="0"/>
          <w:numId w:val="14"/>
        </w:numPr>
        <w:spacing w:after="240"/>
        <w:jc w:val="center"/>
        <w:rPr>
          <w:b/>
          <w:bCs/>
        </w:rPr>
      </w:pPr>
      <w:r w:rsidRPr="001462A1">
        <w:rPr>
          <w:b/>
          <w:bCs/>
        </w:rPr>
        <w:t>člen</w:t>
      </w:r>
    </w:p>
    <w:p w14:paraId="74C0B0B9" w14:textId="2BC128CF" w:rsidR="0093239C" w:rsidRPr="001462A1" w:rsidRDefault="007C6C26" w:rsidP="00581330">
      <w:pPr>
        <w:spacing w:after="240" w:line="276" w:lineRule="auto"/>
        <w:jc w:val="both"/>
      </w:pPr>
      <w:r w:rsidRPr="001462A1">
        <w:t xml:space="preserve">Pogodbeni stranki se v skladu s 417. členom Obligacijskega zakonika izrecno dogovorita, da koncesionar ne sme prenesti na drugega nobenih svojih bodočih terjatev do </w:t>
      </w:r>
      <w:proofErr w:type="spellStart"/>
      <w:r w:rsidRPr="001462A1">
        <w:t>koncendenta</w:t>
      </w:r>
      <w:proofErr w:type="spellEnd"/>
      <w:r w:rsidRPr="001462A1">
        <w:t>, ki jih bo pridobil na podlagi te pogodbe oziroma ali kateregakoli dodatka k pogodbi.</w:t>
      </w:r>
    </w:p>
    <w:p w14:paraId="426BBA72" w14:textId="77777777" w:rsidR="007C6C26" w:rsidRPr="001462A1" w:rsidRDefault="007C6C26" w:rsidP="001A7962">
      <w:pPr>
        <w:pStyle w:val="Odstavekseznama"/>
        <w:numPr>
          <w:ilvl w:val="0"/>
          <w:numId w:val="14"/>
        </w:numPr>
        <w:spacing w:after="240"/>
        <w:jc w:val="center"/>
        <w:rPr>
          <w:b/>
          <w:bCs/>
        </w:rPr>
      </w:pPr>
      <w:r w:rsidRPr="001462A1">
        <w:rPr>
          <w:b/>
          <w:bCs/>
        </w:rPr>
        <w:t>člen</w:t>
      </w:r>
    </w:p>
    <w:p w14:paraId="39DC914A" w14:textId="77777777" w:rsidR="007C6C26" w:rsidRPr="001462A1" w:rsidRDefault="007C6C26" w:rsidP="001A7962">
      <w:pPr>
        <w:spacing w:after="240" w:line="276" w:lineRule="auto"/>
        <w:jc w:val="both"/>
        <w:rPr>
          <w:iCs/>
        </w:rPr>
      </w:pPr>
      <w:r w:rsidRPr="001462A1">
        <w:t xml:space="preserve">Pogodba ali posamezno določilo pogodbe je nično, če kdo v imenu ali na račun druge pogodbene stranke, predstavniku ali posredniku organa ali organizacije iz javnega sektorja obljubi, ponudi ali da kakšno nedovoljeno korist za: </w:t>
      </w:r>
    </w:p>
    <w:p w14:paraId="5DBE909C" w14:textId="77777777" w:rsidR="007C6C26" w:rsidRPr="001462A1" w:rsidRDefault="007C6C26" w:rsidP="007C6C26">
      <w:pPr>
        <w:numPr>
          <w:ilvl w:val="0"/>
          <w:numId w:val="37"/>
        </w:numPr>
        <w:spacing w:after="120" w:line="276" w:lineRule="auto"/>
        <w:ind w:left="709" w:hanging="289"/>
        <w:jc w:val="both"/>
        <w:rPr>
          <w:iCs/>
        </w:rPr>
      </w:pPr>
      <w:r w:rsidRPr="001462A1">
        <w:t xml:space="preserve">pridobitev posla ali </w:t>
      </w:r>
    </w:p>
    <w:p w14:paraId="72BE8A82" w14:textId="77777777" w:rsidR="007C6C26" w:rsidRPr="001462A1" w:rsidRDefault="007C6C26" w:rsidP="007C6C26">
      <w:pPr>
        <w:numPr>
          <w:ilvl w:val="0"/>
          <w:numId w:val="37"/>
        </w:numPr>
        <w:spacing w:after="120" w:line="276" w:lineRule="auto"/>
        <w:ind w:left="709" w:hanging="289"/>
        <w:jc w:val="both"/>
        <w:rPr>
          <w:iCs/>
        </w:rPr>
      </w:pPr>
      <w:r w:rsidRPr="001462A1">
        <w:lastRenderedPageBreak/>
        <w:t xml:space="preserve">za sklenitev posla pod ugodnejšimi pogoji ali </w:t>
      </w:r>
    </w:p>
    <w:p w14:paraId="14D6577A" w14:textId="77777777" w:rsidR="004D61E2" w:rsidRPr="001462A1" w:rsidRDefault="007C6C26" w:rsidP="007C6C26">
      <w:pPr>
        <w:numPr>
          <w:ilvl w:val="0"/>
          <w:numId w:val="37"/>
        </w:numPr>
        <w:spacing w:after="120" w:line="276" w:lineRule="auto"/>
        <w:ind w:left="709" w:hanging="289"/>
        <w:jc w:val="both"/>
        <w:rPr>
          <w:iCs/>
        </w:rPr>
      </w:pPr>
      <w:r w:rsidRPr="001462A1">
        <w:t xml:space="preserve">za opustitev dolžnega nadzora nad izvajanjem pogodbenih obveznosti ali </w:t>
      </w:r>
    </w:p>
    <w:p w14:paraId="006F04E2" w14:textId="1D6A5F4A" w:rsidR="007C6C26" w:rsidRPr="001462A1" w:rsidRDefault="007C6C26" w:rsidP="007C6C26">
      <w:pPr>
        <w:numPr>
          <w:ilvl w:val="0"/>
          <w:numId w:val="37"/>
        </w:numPr>
        <w:spacing w:after="120" w:line="276" w:lineRule="auto"/>
        <w:ind w:left="709" w:hanging="289"/>
        <w:jc w:val="both"/>
        <w:rPr>
          <w:iCs/>
        </w:rPr>
      </w:pPr>
      <w:r w:rsidRPr="001462A1">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E1B07E7" w14:textId="1032B5E7" w:rsidR="007C6C26" w:rsidRPr="001462A1" w:rsidRDefault="004D61E2" w:rsidP="00581330">
      <w:pPr>
        <w:spacing w:after="240" w:line="276" w:lineRule="auto"/>
        <w:jc w:val="both"/>
      </w:pPr>
      <w:r w:rsidRPr="001462A1">
        <w:rPr>
          <w:iCs/>
        </w:rPr>
        <w:t xml:space="preserve">Koncesionar je skladno s 6. odst. 14. člena </w:t>
      </w:r>
      <w:proofErr w:type="spellStart"/>
      <w:r w:rsidRPr="001462A1">
        <w:rPr>
          <w:iCs/>
        </w:rPr>
        <w:t>ZIntPK</w:t>
      </w:r>
      <w:proofErr w:type="spellEnd"/>
      <w:r w:rsidRPr="001462A1">
        <w:rPr>
          <w:iCs/>
        </w:rPr>
        <w:t xml:space="preserve"> k pogodbi dolžan priložiti izjavo o lastništvu fizičnih in pravnih oseb v lastništvu koncesionarja, ki je priloga k tej pogodbi</w:t>
      </w:r>
      <w:r w:rsidR="00581330" w:rsidRPr="001462A1">
        <w:rPr>
          <w:iCs/>
        </w:rPr>
        <w:t>.</w:t>
      </w:r>
    </w:p>
    <w:p w14:paraId="2E0AEC6E" w14:textId="77777777" w:rsidR="007C6C26" w:rsidRPr="001462A1" w:rsidRDefault="007C6C26" w:rsidP="001A7962">
      <w:pPr>
        <w:pStyle w:val="Odstavekseznama"/>
        <w:numPr>
          <w:ilvl w:val="0"/>
          <w:numId w:val="14"/>
        </w:numPr>
        <w:spacing w:after="240"/>
        <w:jc w:val="center"/>
        <w:rPr>
          <w:b/>
          <w:bCs/>
        </w:rPr>
      </w:pPr>
      <w:r w:rsidRPr="001462A1">
        <w:rPr>
          <w:b/>
          <w:bCs/>
        </w:rPr>
        <w:t>člen</w:t>
      </w:r>
    </w:p>
    <w:p w14:paraId="741D1026" w14:textId="45AEDAD8" w:rsidR="007C6C26" w:rsidRPr="001462A1" w:rsidRDefault="007C6C26" w:rsidP="007C6C26">
      <w:pPr>
        <w:spacing w:after="120" w:line="276" w:lineRule="auto"/>
        <w:jc w:val="both"/>
        <w:rPr>
          <w:bCs/>
        </w:rPr>
      </w:pPr>
      <w:r w:rsidRPr="001462A1">
        <w:rPr>
          <w:bCs/>
        </w:rPr>
        <w:t xml:space="preserve">Koncesionar s podpisom izjavlja, da ni povezan s funkcionarji </w:t>
      </w:r>
      <w:proofErr w:type="spellStart"/>
      <w:r w:rsidRPr="001462A1">
        <w:rPr>
          <w:bCs/>
        </w:rPr>
        <w:t>koncendenta</w:t>
      </w:r>
      <w:proofErr w:type="spellEnd"/>
      <w:r w:rsidRPr="001462A1">
        <w:rPr>
          <w:bCs/>
        </w:rPr>
        <w:t xml:space="preserve"> kot tudi ne z družinskimi člani funkcionarjev </w:t>
      </w:r>
      <w:proofErr w:type="spellStart"/>
      <w:r w:rsidRPr="001462A1">
        <w:rPr>
          <w:bCs/>
        </w:rPr>
        <w:t>koncendenta</w:t>
      </w:r>
      <w:proofErr w:type="spellEnd"/>
      <w:r w:rsidRPr="001462A1">
        <w:rPr>
          <w:bCs/>
        </w:rPr>
        <w:t xml:space="preserve"> na način, določen v prvem odstavku 35. člena Zakona o integriteti in preprečevanju korupcije </w:t>
      </w:r>
      <w:r w:rsidR="001A7962" w:rsidRPr="001462A1">
        <w:rPr>
          <w:bCs/>
        </w:rPr>
        <w:t xml:space="preserve">(Uradni list RS, št. 69/11 – uradno prečiščeno besedilo, 158/20 in 3/22 – </w:t>
      </w:r>
      <w:proofErr w:type="spellStart"/>
      <w:r w:rsidR="001A7962" w:rsidRPr="001462A1">
        <w:rPr>
          <w:bCs/>
        </w:rPr>
        <w:t>ZDeb</w:t>
      </w:r>
      <w:proofErr w:type="spellEnd"/>
      <w:r w:rsidR="001A7962" w:rsidRPr="001462A1">
        <w:rPr>
          <w:bCs/>
        </w:rPr>
        <w:t>)</w:t>
      </w:r>
      <w:r w:rsidRPr="001462A1">
        <w:rPr>
          <w:bCs/>
        </w:rPr>
        <w:t xml:space="preserve">. </w:t>
      </w:r>
    </w:p>
    <w:p w14:paraId="45B1C63C" w14:textId="07255396" w:rsidR="007C6C26" w:rsidRPr="001462A1" w:rsidRDefault="007C6C26" w:rsidP="00581330">
      <w:pPr>
        <w:spacing w:after="240" w:line="276" w:lineRule="auto"/>
        <w:jc w:val="both"/>
      </w:pPr>
      <w:r w:rsidRPr="001462A1">
        <w:rPr>
          <w:bCs/>
        </w:rPr>
        <w:t>Prav tako koncesionar izjavlja, da ni v položaju iz prejšnjega odstavka nihče od njegovih zastopnikov.</w:t>
      </w:r>
    </w:p>
    <w:p w14:paraId="500ED824" w14:textId="77777777" w:rsidR="007C6C26" w:rsidRPr="001462A1" w:rsidRDefault="007C6C26" w:rsidP="001A7962">
      <w:pPr>
        <w:pStyle w:val="Odstavekseznama"/>
        <w:numPr>
          <w:ilvl w:val="0"/>
          <w:numId w:val="14"/>
        </w:numPr>
        <w:spacing w:after="240"/>
        <w:jc w:val="center"/>
        <w:rPr>
          <w:b/>
          <w:bCs/>
        </w:rPr>
      </w:pPr>
      <w:r w:rsidRPr="001462A1">
        <w:rPr>
          <w:b/>
          <w:bCs/>
        </w:rPr>
        <w:t>člen</w:t>
      </w:r>
    </w:p>
    <w:p w14:paraId="22E43BDA" w14:textId="616EC262" w:rsidR="007C6C26" w:rsidRPr="001462A1" w:rsidRDefault="007C6C26" w:rsidP="00581330">
      <w:pPr>
        <w:spacing w:after="240" w:line="276" w:lineRule="auto"/>
        <w:jc w:val="both"/>
      </w:pPr>
      <w:r w:rsidRPr="001462A1">
        <w:t>Koncesionar je takoj, ko mu preneha veljavnost koncesijske pogodbe, dolžan obvestiti uporabnike storitve oziroma njihove zakonite zastopnike.</w:t>
      </w:r>
    </w:p>
    <w:p w14:paraId="28D8D1DE" w14:textId="77777777" w:rsidR="007C6C26" w:rsidRPr="001462A1" w:rsidRDefault="007C6C26" w:rsidP="009E7E18">
      <w:pPr>
        <w:pStyle w:val="Odstavekseznama"/>
        <w:numPr>
          <w:ilvl w:val="0"/>
          <w:numId w:val="14"/>
        </w:numPr>
        <w:spacing w:after="240"/>
        <w:jc w:val="center"/>
        <w:rPr>
          <w:b/>
          <w:bCs/>
        </w:rPr>
      </w:pPr>
      <w:r w:rsidRPr="001462A1">
        <w:rPr>
          <w:b/>
          <w:bCs/>
        </w:rPr>
        <w:t>člen</w:t>
      </w:r>
    </w:p>
    <w:p w14:paraId="66A12ECC" w14:textId="33F087E6" w:rsidR="007C6C26" w:rsidRPr="001462A1" w:rsidRDefault="007C6C26" w:rsidP="00581330">
      <w:pPr>
        <w:pStyle w:val="Telobesedila"/>
        <w:spacing w:after="240" w:line="276" w:lineRule="auto"/>
        <w:rPr>
          <w:szCs w:val="24"/>
        </w:rPr>
      </w:pPr>
      <w:r w:rsidRPr="001462A1">
        <w:rPr>
          <w:szCs w:val="24"/>
        </w:rPr>
        <w:t xml:space="preserve">Morebitne spore bosta stranki reševali sporazumno. V kolikor sporazum ne bo mogoč, bosta spor prepustili v reševanje sodišču, pristojnemu po sedežu </w:t>
      </w:r>
      <w:proofErr w:type="spellStart"/>
      <w:r w:rsidRPr="001462A1">
        <w:rPr>
          <w:szCs w:val="24"/>
        </w:rPr>
        <w:t>koncedenta</w:t>
      </w:r>
      <w:proofErr w:type="spellEnd"/>
      <w:r w:rsidRPr="001462A1">
        <w:rPr>
          <w:szCs w:val="24"/>
        </w:rPr>
        <w:t xml:space="preserve">. </w:t>
      </w:r>
    </w:p>
    <w:p w14:paraId="508D2B50" w14:textId="77777777" w:rsidR="007C6C26" w:rsidRPr="001462A1" w:rsidRDefault="007C6C26" w:rsidP="009E7E18">
      <w:pPr>
        <w:pStyle w:val="Telobesedila"/>
        <w:numPr>
          <w:ilvl w:val="0"/>
          <w:numId w:val="14"/>
        </w:numPr>
        <w:spacing w:after="240"/>
        <w:jc w:val="center"/>
        <w:rPr>
          <w:b/>
          <w:bCs/>
          <w:szCs w:val="24"/>
        </w:rPr>
      </w:pPr>
      <w:r w:rsidRPr="001462A1">
        <w:rPr>
          <w:b/>
          <w:bCs/>
          <w:szCs w:val="24"/>
        </w:rPr>
        <w:t>člen</w:t>
      </w:r>
    </w:p>
    <w:p w14:paraId="52C388C8" w14:textId="77777777" w:rsidR="007C6C26" w:rsidRPr="001462A1" w:rsidRDefault="007C6C26" w:rsidP="007C6C26">
      <w:pPr>
        <w:pStyle w:val="Telobesedila"/>
        <w:spacing w:line="276" w:lineRule="auto"/>
        <w:rPr>
          <w:szCs w:val="24"/>
        </w:rPr>
      </w:pPr>
      <w:r w:rsidRPr="001462A1">
        <w:rPr>
          <w:szCs w:val="24"/>
        </w:rPr>
        <w:t>Za izvajanje te pogodbe določita podpisnika naslednje pooblaščence:</w:t>
      </w:r>
    </w:p>
    <w:p w14:paraId="32635000" w14:textId="77777777" w:rsidR="007C6C26" w:rsidRPr="001462A1" w:rsidRDefault="007C6C26" w:rsidP="007C6C26">
      <w:pPr>
        <w:pStyle w:val="Telobesedila"/>
        <w:spacing w:line="276" w:lineRule="auto"/>
        <w:rPr>
          <w:szCs w:val="24"/>
        </w:rPr>
      </w:pPr>
    </w:p>
    <w:p w14:paraId="2700E6B2" w14:textId="77777777" w:rsidR="007C6C26" w:rsidRPr="001462A1" w:rsidRDefault="007C6C26" w:rsidP="007C6C26">
      <w:pPr>
        <w:pStyle w:val="Telobesedila"/>
        <w:numPr>
          <w:ilvl w:val="0"/>
          <w:numId w:val="11"/>
        </w:numPr>
        <w:spacing w:line="276" w:lineRule="auto"/>
        <w:rPr>
          <w:szCs w:val="24"/>
        </w:rPr>
      </w:pPr>
      <w:r w:rsidRPr="001462A1">
        <w:rPr>
          <w:szCs w:val="24"/>
        </w:rPr>
        <w:t xml:space="preserve">za </w:t>
      </w:r>
      <w:proofErr w:type="spellStart"/>
      <w:r w:rsidRPr="001462A1">
        <w:rPr>
          <w:szCs w:val="24"/>
        </w:rPr>
        <w:t>koncendenta</w:t>
      </w:r>
      <w:proofErr w:type="spellEnd"/>
      <w:r w:rsidRPr="001462A1">
        <w:rPr>
          <w:szCs w:val="24"/>
        </w:rPr>
        <w:t>: Ana Biser</w:t>
      </w:r>
      <w:r w:rsidRPr="001462A1">
        <w:rPr>
          <w:bCs/>
          <w:szCs w:val="24"/>
        </w:rPr>
        <w:t xml:space="preserve">, tel. št. 01 5303 254, e-mail: </w:t>
      </w:r>
      <w:hyperlink r:id="rId9" w:history="1">
        <w:r w:rsidRPr="001462A1">
          <w:rPr>
            <w:rStyle w:val="Hiperpovezava"/>
            <w:bCs/>
            <w:szCs w:val="24"/>
          </w:rPr>
          <w:t>ana.biser@dol.si</w:t>
        </w:r>
      </w:hyperlink>
    </w:p>
    <w:p w14:paraId="689EF435" w14:textId="77777777" w:rsidR="007C6C26" w:rsidRPr="001462A1" w:rsidRDefault="007C6C26" w:rsidP="007C6C26">
      <w:pPr>
        <w:pStyle w:val="Telobesedila"/>
        <w:spacing w:line="276" w:lineRule="auto"/>
        <w:rPr>
          <w:szCs w:val="24"/>
        </w:rPr>
      </w:pPr>
      <w:r w:rsidRPr="001462A1">
        <w:rPr>
          <w:szCs w:val="24"/>
        </w:rPr>
        <w:t xml:space="preserve"> </w:t>
      </w:r>
    </w:p>
    <w:p w14:paraId="350B8247" w14:textId="06988054" w:rsidR="007C6C26" w:rsidRPr="001462A1" w:rsidRDefault="007C6C26" w:rsidP="00581330">
      <w:pPr>
        <w:pStyle w:val="Telobesedila"/>
        <w:numPr>
          <w:ilvl w:val="0"/>
          <w:numId w:val="11"/>
        </w:numPr>
        <w:spacing w:after="240" w:line="276" w:lineRule="auto"/>
        <w:rPr>
          <w:szCs w:val="24"/>
        </w:rPr>
      </w:pPr>
      <w:r w:rsidRPr="001462A1">
        <w:t xml:space="preserve">za koncesionarja: </w:t>
      </w:r>
      <w:r w:rsidRPr="001462A1">
        <w:rPr>
          <w:bCs/>
          <w:szCs w:val="24"/>
        </w:rPr>
        <w:t>……………….., tel. št……………….., e-mail……………………</w:t>
      </w:r>
    </w:p>
    <w:p w14:paraId="0E2562BB" w14:textId="77777777" w:rsidR="007C6C26" w:rsidRPr="001462A1" w:rsidRDefault="007C6C26" w:rsidP="009E7E18">
      <w:pPr>
        <w:pStyle w:val="Odstavekseznama"/>
        <w:numPr>
          <w:ilvl w:val="0"/>
          <w:numId w:val="14"/>
        </w:numPr>
        <w:spacing w:after="240"/>
        <w:jc w:val="center"/>
        <w:rPr>
          <w:b/>
          <w:bCs/>
        </w:rPr>
      </w:pPr>
      <w:r w:rsidRPr="001462A1">
        <w:rPr>
          <w:b/>
          <w:bCs/>
        </w:rPr>
        <w:t>člen</w:t>
      </w:r>
    </w:p>
    <w:p w14:paraId="4B495AFA" w14:textId="77777777" w:rsidR="007C6C26" w:rsidRPr="001462A1" w:rsidRDefault="007C6C26" w:rsidP="007C6C26">
      <w:pPr>
        <w:spacing w:line="276" w:lineRule="auto"/>
        <w:jc w:val="both"/>
      </w:pPr>
      <w:r w:rsidRPr="001462A1">
        <w:t>Pogodba je sestavljena v štirih (4)  izvodih, od katerih prejme vsaka pogodbena stranka po dva (2) izvoda, veljati pa začne s podpisom obeh pogodbenih strank.</w:t>
      </w:r>
    </w:p>
    <w:p w14:paraId="583407C1" w14:textId="77777777" w:rsidR="007C6C26" w:rsidRPr="001462A1" w:rsidRDefault="007C6C26" w:rsidP="007C6C26">
      <w:pPr>
        <w:jc w:val="both"/>
      </w:pPr>
    </w:p>
    <w:p w14:paraId="2ED59EB1" w14:textId="682CCE75" w:rsidR="007C6C26" w:rsidRPr="001462A1" w:rsidRDefault="007C6C26" w:rsidP="007C6C26">
      <w:pPr>
        <w:jc w:val="both"/>
      </w:pPr>
      <w:r w:rsidRPr="001462A1">
        <w:t xml:space="preserve">Številka: </w:t>
      </w:r>
      <w:r w:rsidRPr="001462A1">
        <w:tab/>
      </w:r>
      <w:r w:rsidRPr="001462A1">
        <w:tab/>
      </w:r>
      <w:r w:rsidRPr="001462A1">
        <w:tab/>
      </w:r>
      <w:r w:rsidRPr="001462A1">
        <w:tab/>
      </w:r>
      <w:r w:rsidRPr="001462A1">
        <w:tab/>
      </w:r>
      <w:r w:rsidRPr="001462A1">
        <w:tab/>
      </w:r>
      <w:r w:rsidRPr="001462A1">
        <w:tab/>
        <w:t>Številka:</w:t>
      </w:r>
      <w:r w:rsidRPr="001462A1">
        <w:tab/>
        <w:t>430-00</w:t>
      </w:r>
      <w:r w:rsidR="001462A1" w:rsidRPr="001462A1">
        <w:t>04</w:t>
      </w:r>
      <w:r w:rsidRPr="001462A1">
        <w:t>/202</w:t>
      </w:r>
      <w:r w:rsidR="001462A1" w:rsidRPr="001462A1">
        <w:t>3</w:t>
      </w:r>
      <w:r w:rsidRPr="001462A1">
        <w:t>-</w:t>
      </w:r>
      <w:r w:rsidR="009E7E18" w:rsidRPr="001462A1">
        <w:t>…</w:t>
      </w:r>
    </w:p>
    <w:p w14:paraId="5435AEC3" w14:textId="287D9A7E" w:rsidR="007C6C26" w:rsidRPr="001462A1" w:rsidRDefault="007C6C26" w:rsidP="007C6C26">
      <w:pPr>
        <w:jc w:val="both"/>
      </w:pPr>
      <w:r w:rsidRPr="001462A1">
        <w:t xml:space="preserve">Datum:   </w:t>
      </w:r>
      <w:r w:rsidRPr="001462A1">
        <w:tab/>
      </w:r>
      <w:r w:rsidRPr="001462A1">
        <w:tab/>
      </w:r>
      <w:r w:rsidRPr="001462A1">
        <w:tab/>
      </w:r>
      <w:r w:rsidRPr="001462A1">
        <w:tab/>
      </w:r>
      <w:r w:rsidRPr="001462A1">
        <w:tab/>
      </w:r>
      <w:r w:rsidRPr="001462A1">
        <w:tab/>
      </w:r>
      <w:r w:rsidRPr="001462A1">
        <w:tab/>
        <w:t>Datum:</w:t>
      </w:r>
      <w:r w:rsidRPr="001462A1">
        <w:tab/>
      </w:r>
      <w:r w:rsidR="009E7E18" w:rsidRPr="001462A1">
        <w:t>……………..</w:t>
      </w:r>
    </w:p>
    <w:p w14:paraId="4A60A541" w14:textId="77777777" w:rsidR="007C6C26" w:rsidRPr="001462A1" w:rsidRDefault="007C6C26" w:rsidP="007C6C26">
      <w:pPr>
        <w:jc w:val="both"/>
      </w:pPr>
    </w:p>
    <w:p w14:paraId="256D12F7" w14:textId="4243A15C" w:rsidR="007C6C26" w:rsidRPr="001462A1" w:rsidRDefault="007C6C26" w:rsidP="007C6C26">
      <w:pPr>
        <w:jc w:val="both"/>
        <w:rPr>
          <w:b/>
        </w:rPr>
      </w:pPr>
      <w:r w:rsidRPr="001462A1">
        <w:rPr>
          <w:b/>
        </w:rPr>
        <w:t>KONCESIONAR</w:t>
      </w:r>
      <w:r w:rsidRPr="001462A1">
        <w:rPr>
          <w:b/>
        </w:rPr>
        <w:tab/>
      </w:r>
      <w:r w:rsidRPr="001462A1">
        <w:rPr>
          <w:b/>
        </w:rPr>
        <w:tab/>
      </w:r>
      <w:r w:rsidRPr="001462A1">
        <w:rPr>
          <w:b/>
        </w:rPr>
        <w:tab/>
      </w:r>
      <w:r w:rsidRPr="001462A1">
        <w:rPr>
          <w:b/>
        </w:rPr>
        <w:tab/>
      </w:r>
      <w:r w:rsidRPr="001462A1">
        <w:rPr>
          <w:b/>
        </w:rPr>
        <w:tab/>
      </w:r>
      <w:r w:rsidRPr="001462A1">
        <w:rPr>
          <w:b/>
        </w:rPr>
        <w:tab/>
        <w:t>KONCENDENT</w:t>
      </w:r>
      <w:r w:rsidRPr="001462A1">
        <w:tab/>
      </w:r>
      <w:r w:rsidRPr="001462A1">
        <w:tab/>
      </w:r>
    </w:p>
    <w:p w14:paraId="647D4999" w14:textId="79C353EF" w:rsidR="007C6C26" w:rsidRPr="001462A1" w:rsidRDefault="009E7E18" w:rsidP="007C6C26">
      <w:pPr>
        <w:jc w:val="both"/>
      </w:pPr>
      <w:r w:rsidRPr="001462A1">
        <w:t>………………</w:t>
      </w:r>
      <w:r w:rsidR="007C6C26" w:rsidRPr="001462A1">
        <w:tab/>
      </w:r>
      <w:r w:rsidR="007C6C26" w:rsidRPr="001462A1">
        <w:tab/>
      </w:r>
      <w:r w:rsidR="007C6C26" w:rsidRPr="001462A1">
        <w:tab/>
      </w:r>
      <w:r w:rsidR="007C6C26" w:rsidRPr="001462A1">
        <w:tab/>
      </w:r>
      <w:r w:rsidR="007C6C26" w:rsidRPr="001462A1">
        <w:tab/>
      </w:r>
      <w:r w:rsidR="007C6C26" w:rsidRPr="001462A1">
        <w:tab/>
        <w:t xml:space="preserve">Občina Dol pri Ljubljani        </w:t>
      </w:r>
    </w:p>
    <w:p w14:paraId="03366A67" w14:textId="427DAAD3" w:rsidR="00B332F9" w:rsidRPr="00B332F9" w:rsidRDefault="009E7E18" w:rsidP="009C2A36">
      <w:pPr>
        <w:jc w:val="both"/>
      </w:pPr>
      <w:r w:rsidRPr="001462A1">
        <w:t>……………</w:t>
      </w:r>
      <w:r w:rsidR="007C6C26" w:rsidRPr="001462A1">
        <w:t xml:space="preserve">, direktor </w:t>
      </w:r>
      <w:r w:rsidR="007C6C26" w:rsidRPr="001462A1">
        <w:tab/>
      </w:r>
      <w:r w:rsidR="007C6C26" w:rsidRPr="001462A1">
        <w:tab/>
      </w:r>
      <w:r w:rsidR="007C6C26" w:rsidRPr="001462A1">
        <w:tab/>
      </w:r>
      <w:r w:rsidR="007C6C26" w:rsidRPr="001462A1">
        <w:tab/>
      </w:r>
      <w:r w:rsidR="007C6C26" w:rsidRPr="001462A1">
        <w:tab/>
        <w:t>Željko Savič, župan</w:t>
      </w:r>
      <w:bookmarkEnd w:id="94"/>
    </w:p>
    <w:sectPr w:rsidR="00B332F9" w:rsidRPr="00B332F9" w:rsidSect="00ED4FEE">
      <w:footerReference w:type="even" r:id="rId10"/>
      <w:footerReference w:type="default" r:id="rId11"/>
      <w:headerReference w:type="first" r:id="rId12"/>
      <w:pgSz w:w="11906" w:h="16838"/>
      <w:pgMar w:top="102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A029D" w14:textId="77777777" w:rsidR="00346E31" w:rsidRDefault="00346E31">
      <w:r>
        <w:separator/>
      </w:r>
    </w:p>
  </w:endnote>
  <w:endnote w:type="continuationSeparator" w:id="0">
    <w:p w14:paraId="3043F731" w14:textId="77777777" w:rsidR="00346E31" w:rsidRDefault="0034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A46C" w14:textId="6144BD3E" w:rsidR="00AA70BF" w:rsidRDefault="00AA70B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D4FEE">
      <w:rPr>
        <w:rStyle w:val="tevilkastrani"/>
        <w:noProof/>
      </w:rPr>
      <w:t>2</w:t>
    </w:r>
    <w:r>
      <w:rPr>
        <w:rStyle w:val="tevilkastrani"/>
      </w:rPr>
      <w:fldChar w:fldCharType="end"/>
    </w:r>
  </w:p>
  <w:p w14:paraId="7A7A78CE" w14:textId="77777777" w:rsidR="00AA70BF" w:rsidRDefault="00AA70B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A5C8" w14:textId="21FCB8C4" w:rsidR="00863DCA" w:rsidRPr="00863DCA" w:rsidRDefault="00863DCA">
    <w:pPr>
      <w:pStyle w:val="Noga"/>
      <w:jc w:val="center"/>
      <w:rPr>
        <w:sz w:val="20"/>
        <w:szCs w:val="20"/>
      </w:rPr>
    </w:pPr>
    <w:r w:rsidRPr="00863DCA">
      <w:rPr>
        <w:sz w:val="20"/>
        <w:szCs w:val="20"/>
      </w:rPr>
      <w:t xml:space="preserve">Stran </w:t>
    </w:r>
    <w:r w:rsidRPr="00863DCA">
      <w:rPr>
        <w:sz w:val="20"/>
        <w:szCs w:val="20"/>
      </w:rPr>
      <w:fldChar w:fldCharType="begin"/>
    </w:r>
    <w:r w:rsidRPr="00863DCA">
      <w:rPr>
        <w:sz w:val="20"/>
        <w:szCs w:val="20"/>
      </w:rPr>
      <w:instrText>PAGE  \* Arabic  \* MERGEFORMAT</w:instrText>
    </w:r>
    <w:r w:rsidRPr="00863DCA">
      <w:rPr>
        <w:sz w:val="20"/>
        <w:szCs w:val="20"/>
      </w:rPr>
      <w:fldChar w:fldCharType="separate"/>
    </w:r>
    <w:r w:rsidRPr="00863DCA">
      <w:rPr>
        <w:sz w:val="20"/>
        <w:szCs w:val="20"/>
      </w:rPr>
      <w:t>2</w:t>
    </w:r>
    <w:r w:rsidRPr="00863DCA">
      <w:rPr>
        <w:sz w:val="20"/>
        <w:szCs w:val="20"/>
      </w:rPr>
      <w:fldChar w:fldCharType="end"/>
    </w:r>
    <w:r w:rsidRPr="00863DCA">
      <w:rPr>
        <w:sz w:val="20"/>
        <w:szCs w:val="20"/>
      </w:rPr>
      <w:t xml:space="preserve"> od </w:t>
    </w:r>
    <w:r w:rsidRPr="00863DCA">
      <w:rPr>
        <w:sz w:val="20"/>
        <w:szCs w:val="20"/>
      </w:rPr>
      <w:fldChar w:fldCharType="begin"/>
    </w:r>
    <w:r w:rsidRPr="00863DCA">
      <w:rPr>
        <w:sz w:val="20"/>
        <w:szCs w:val="20"/>
      </w:rPr>
      <w:instrText>ŠTSTRANI \ * arabščina \ * MERGEFORMAT</w:instrText>
    </w:r>
    <w:r w:rsidRPr="00863DCA">
      <w:rPr>
        <w:sz w:val="20"/>
        <w:szCs w:val="20"/>
      </w:rPr>
      <w:fldChar w:fldCharType="separate"/>
    </w:r>
    <w:r w:rsidRPr="00863DCA">
      <w:rPr>
        <w:sz w:val="20"/>
        <w:szCs w:val="20"/>
      </w:rPr>
      <w:t>2</w:t>
    </w:r>
    <w:r w:rsidRPr="00863DCA">
      <w:rPr>
        <w:sz w:val="20"/>
        <w:szCs w:val="20"/>
      </w:rPr>
      <w:fldChar w:fldCharType="end"/>
    </w:r>
    <w:r w:rsidR="004D61E2">
      <w:rPr>
        <w:sz w:val="20"/>
        <w:szCs w:val="20"/>
      </w:rPr>
      <w:t>6</w:t>
    </w:r>
  </w:p>
  <w:p w14:paraId="13C54E02" w14:textId="77777777" w:rsidR="00863DCA" w:rsidRDefault="00863DC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A76C3" w14:textId="77777777" w:rsidR="00346E31" w:rsidRDefault="00346E31">
      <w:r>
        <w:separator/>
      </w:r>
    </w:p>
  </w:footnote>
  <w:footnote w:type="continuationSeparator" w:id="0">
    <w:p w14:paraId="31DDA6FD" w14:textId="77777777" w:rsidR="00346E31" w:rsidRDefault="00346E31">
      <w:r>
        <w:continuationSeparator/>
      </w:r>
    </w:p>
  </w:footnote>
  <w:footnote w:id="1">
    <w:p w14:paraId="3CAC4EBA" w14:textId="77777777" w:rsidR="00E26EFC" w:rsidRDefault="00E26EFC" w:rsidP="00E26EFC">
      <w:pPr>
        <w:pStyle w:val="Sprotnaopomba-besedilo"/>
        <w:jc w:val="both"/>
      </w:pPr>
      <w:r>
        <w:rPr>
          <w:rStyle w:val="Sprotnaopomba-sklic"/>
        </w:rPr>
        <w:footnoteRef/>
      </w:r>
      <w:r>
        <w:t xml:space="preserve"> </w:t>
      </w:r>
      <w:r w:rsidRPr="00182935">
        <w:t>Orientacijska cena mora vsebovati naslednje kalkulativne elemente: stroške dela in stroške blaga in storitev ločeno.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48BC" w14:textId="77777777" w:rsidR="00ED4FEE" w:rsidRDefault="00ED4FEE" w:rsidP="00ED4FEE">
    <w:r w:rsidRPr="00082080">
      <w:rPr>
        <w:noProof/>
      </w:rPr>
      <w:drawing>
        <wp:inline distT="0" distB="0" distL="0" distR="0" wp14:anchorId="12C56D4F" wp14:editId="3AFF36A8">
          <wp:extent cx="594632" cy="657225"/>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632" cy="657225"/>
                  </a:xfrm>
                  <a:prstGeom prst="rect">
                    <a:avLst/>
                  </a:prstGeom>
                  <a:noFill/>
                  <a:ln w="9525">
                    <a:noFill/>
                    <a:miter lim="800000"/>
                    <a:headEnd/>
                    <a:tailEnd/>
                  </a:ln>
                </pic:spPr>
              </pic:pic>
            </a:graphicData>
          </a:graphic>
        </wp:inline>
      </w:drawing>
    </w:r>
  </w:p>
  <w:p w14:paraId="3B5B2957" w14:textId="77777777" w:rsidR="00ED4FEE" w:rsidRPr="005A166C" w:rsidRDefault="00ED4FEE" w:rsidP="00ED4FEE">
    <w:pPr>
      <w:rPr>
        <w:sz w:val="20"/>
        <w:szCs w:val="20"/>
      </w:rPr>
    </w:pPr>
    <w:r w:rsidRPr="005A166C">
      <w:rPr>
        <w:sz w:val="20"/>
        <w:szCs w:val="20"/>
      </w:rPr>
      <w:t>OBČINA DOL PRI LJUBLJANI</w:t>
    </w:r>
  </w:p>
  <w:p w14:paraId="334DCEAA" w14:textId="77777777" w:rsidR="00ED4FEE" w:rsidRPr="005A166C" w:rsidRDefault="00ED4FEE" w:rsidP="00ED4FEE">
    <w:pPr>
      <w:rPr>
        <w:sz w:val="20"/>
        <w:szCs w:val="20"/>
      </w:rPr>
    </w:pPr>
    <w:r>
      <w:rPr>
        <w:sz w:val="20"/>
        <w:szCs w:val="20"/>
      </w:rPr>
      <w:t>__________________________________________________________________________________________</w:t>
    </w:r>
  </w:p>
  <w:p w14:paraId="4AFE245A" w14:textId="6BE0A564" w:rsidR="00ED4FEE" w:rsidRDefault="00ED4FEE" w:rsidP="00ED4FEE">
    <w:pPr>
      <w:pStyle w:val="Glava"/>
      <w:rPr>
        <w:rFonts w:ascii="Garamond" w:hAnsi="Garamond"/>
        <w:sz w:val="20"/>
        <w:szCs w:val="20"/>
      </w:rPr>
    </w:pPr>
    <w:r w:rsidRPr="005A166C">
      <w:rPr>
        <w:rFonts w:ascii="Garamond" w:hAnsi="Garamond"/>
        <w:sz w:val="20"/>
        <w:szCs w:val="20"/>
      </w:rPr>
      <w:t>Javni razpis za podelitev koncesije za izvajanje storitev Pomoč družini na domu v Občini Dol pri Ljubljani</w:t>
    </w:r>
  </w:p>
  <w:p w14:paraId="2435EFC8" w14:textId="77777777" w:rsidR="00ED4FEE" w:rsidRPr="005A166C" w:rsidRDefault="00ED4FEE" w:rsidP="00ED4FEE">
    <w:pPr>
      <w:pStyle w:val="Glava"/>
      <w:rPr>
        <w:rFonts w:ascii="Garamond" w:hAnsi="Garamond"/>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EE1"/>
    <w:multiLevelType w:val="hybridMultilevel"/>
    <w:tmpl w:val="EA4C21E4"/>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16E26"/>
    <w:multiLevelType w:val="hybridMultilevel"/>
    <w:tmpl w:val="ECC0056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DBB02EB"/>
    <w:multiLevelType w:val="hybridMultilevel"/>
    <w:tmpl w:val="1B98F074"/>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E7198"/>
    <w:multiLevelType w:val="hybridMultilevel"/>
    <w:tmpl w:val="5D42327C"/>
    <w:lvl w:ilvl="0" w:tplc="D4F45538">
      <w:start w:val="2"/>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C6068F"/>
    <w:multiLevelType w:val="hybridMultilevel"/>
    <w:tmpl w:val="F246E980"/>
    <w:lvl w:ilvl="0" w:tplc="4702635A">
      <w:start w:val="1"/>
      <w:numFmt w:val="decimal"/>
      <w:lvlText w:val="%1."/>
      <w:lvlJc w:val="left"/>
      <w:pPr>
        <w:tabs>
          <w:tab w:val="num" w:pos="720"/>
        </w:tabs>
        <w:ind w:left="720" w:hanging="360"/>
      </w:pPr>
      <w:rPr>
        <w:rFonts w:ascii="Garamond" w:hAnsi="Garamond"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EDC4A42"/>
    <w:multiLevelType w:val="hybridMultilevel"/>
    <w:tmpl w:val="1BA859BA"/>
    <w:lvl w:ilvl="0" w:tplc="D4F45538">
      <w:start w:val="2"/>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123C0B"/>
    <w:multiLevelType w:val="hybridMultilevel"/>
    <w:tmpl w:val="CB449356"/>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771744D"/>
    <w:multiLevelType w:val="hybridMultilevel"/>
    <w:tmpl w:val="E7E4BC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860C47"/>
    <w:multiLevelType w:val="hybridMultilevel"/>
    <w:tmpl w:val="18861FFA"/>
    <w:lvl w:ilvl="0" w:tplc="8DBA7F24">
      <w:start w:val="3"/>
      <w:numFmt w:val="decimal"/>
      <w:lvlText w:val="%1."/>
      <w:lvlJc w:val="left"/>
      <w:pPr>
        <w:tabs>
          <w:tab w:val="num" w:pos="540"/>
        </w:tabs>
        <w:ind w:left="540" w:hanging="360"/>
      </w:pPr>
      <w:rPr>
        <w:rFonts w:hint="default"/>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9" w15:restartNumberingAfterBreak="0">
    <w:nsid w:val="214C2093"/>
    <w:multiLevelType w:val="hybridMultilevel"/>
    <w:tmpl w:val="DBF03F24"/>
    <w:lvl w:ilvl="0" w:tplc="FFFFFFFF">
      <w:start w:val="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17A0D7B"/>
    <w:multiLevelType w:val="hybridMultilevel"/>
    <w:tmpl w:val="B4B4070C"/>
    <w:lvl w:ilvl="0" w:tplc="0EE2479E">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1C6647D"/>
    <w:multiLevelType w:val="hybridMultilevel"/>
    <w:tmpl w:val="BF2C736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54031F8"/>
    <w:multiLevelType w:val="hybridMultilevel"/>
    <w:tmpl w:val="816C6B04"/>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94324A"/>
    <w:multiLevelType w:val="hybridMultilevel"/>
    <w:tmpl w:val="D63A189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8CB2553"/>
    <w:multiLevelType w:val="hybridMultilevel"/>
    <w:tmpl w:val="6D24927A"/>
    <w:lvl w:ilvl="0" w:tplc="8048D8EC">
      <w:start w:val="7"/>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9624FEF"/>
    <w:multiLevelType w:val="hybridMultilevel"/>
    <w:tmpl w:val="89CA98DA"/>
    <w:lvl w:ilvl="0" w:tplc="04240001">
      <w:start w:val="1"/>
      <w:numFmt w:val="bullet"/>
      <w:lvlText w:val=""/>
      <w:lvlJc w:val="left"/>
      <w:pPr>
        <w:tabs>
          <w:tab w:val="num" w:pos="783"/>
        </w:tabs>
        <w:ind w:left="783" w:hanging="360"/>
      </w:pPr>
      <w:rPr>
        <w:rFonts w:ascii="Symbol" w:hAnsi="Symbol" w:hint="default"/>
      </w:rPr>
    </w:lvl>
    <w:lvl w:ilvl="1" w:tplc="04240003" w:tentative="1">
      <w:start w:val="1"/>
      <w:numFmt w:val="bullet"/>
      <w:lvlText w:val="o"/>
      <w:lvlJc w:val="left"/>
      <w:pPr>
        <w:tabs>
          <w:tab w:val="num" w:pos="1503"/>
        </w:tabs>
        <w:ind w:left="1503" w:hanging="360"/>
      </w:pPr>
      <w:rPr>
        <w:rFonts w:ascii="Courier New" w:hAnsi="Courier New" w:hint="default"/>
      </w:rPr>
    </w:lvl>
    <w:lvl w:ilvl="2" w:tplc="04240005" w:tentative="1">
      <w:start w:val="1"/>
      <w:numFmt w:val="bullet"/>
      <w:lvlText w:val=""/>
      <w:lvlJc w:val="left"/>
      <w:pPr>
        <w:tabs>
          <w:tab w:val="num" w:pos="2223"/>
        </w:tabs>
        <w:ind w:left="2223" w:hanging="360"/>
      </w:pPr>
      <w:rPr>
        <w:rFonts w:ascii="Wingdings" w:hAnsi="Wingdings" w:hint="default"/>
      </w:rPr>
    </w:lvl>
    <w:lvl w:ilvl="3" w:tplc="04240001" w:tentative="1">
      <w:start w:val="1"/>
      <w:numFmt w:val="bullet"/>
      <w:lvlText w:val=""/>
      <w:lvlJc w:val="left"/>
      <w:pPr>
        <w:tabs>
          <w:tab w:val="num" w:pos="2943"/>
        </w:tabs>
        <w:ind w:left="2943" w:hanging="360"/>
      </w:pPr>
      <w:rPr>
        <w:rFonts w:ascii="Symbol" w:hAnsi="Symbol" w:hint="default"/>
      </w:rPr>
    </w:lvl>
    <w:lvl w:ilvl="4" w:tplc="04240003" w:tentative="1">
      <w:start w:val="1"/>
      <w:numFmt w:val="bullet"/>
      <w:lvlText w:val="o"/>
      <w:lvlJc w:val="left"/>
      <w:pPr>
        <w:tabs>
          <w:tab w:val="num" w:pos="3663"/>
        </w:tabs>
        <w:ind w:left="3663" w:hanging="360"/>
      </w:pPr>
      <w:rPr>
        <w:rFonts w:ascii="Courier New" w:hAnsi="Courier New" w:hint="default"/>
      </w:rPr>
    </w:lvl>
    <w:lvl w:ilvl="5" w:tplc="04240005" w:tentative="1">
      <w:start w:val="1"/>
      <w:numFmt w:val="bullet"/>
      <w:lvlText w:val=""/>
      <w:lvlJc w:val="left"/>
      <w:pPr>
        <w:tabs>
          <w:tab w:val="num" w:pos="4383"/>
        </w:tabs>
        <w:ind w:left="4383" w:hanging="360"/>
      </w:pPr>
      <w:rPr>
        <w:rFonts w:ascii="Wingdings" w:hAnsi="Wingdings" w:hint="default"/>
      </w:rPr>
    </w:lvl>
    <w:lvl w:ilvl="6" w:tplc="04240001" w:tentative="1">
      <w:start w:val="1"/>
      <w:numFmt w:val="bullet"/>
      <w:lvlText w:val=""/>
      <w:lvlJc w:val="left"/>
      <w:pPr>
        <w:tabs>
          <w:tab w:val="num" w:pos="5103"/>
        </w:tabs>
        <w:ind w:left="5103" w:hanging="360"/>
      </w:pPr>
      <w:rPr>
        <w:rFonts w:ascii="Symbol" w:hAnsi="Symbol" w:hint="default"/>
      </w:rPr>
    </w:lvl>
    <w:lvl w:ilvl="7" w:tplc="04240003" w:tentative="1">
      <w:start w:val="1"/>
      <w:numFmt w:val="bullet"/>
      <w:lvlText w:val="o"/>
      <w:lvlJc w:val="left"/>
      <w:pPr>
        <w:tabs>
          <w:tab w:val="num" w:pos="5823"/>
        </w:tabs>
        <w:ind w:left="5823" w:hanging="360"/>
      </w:pPr>
      <w:rPr>
        <w:rFonts w:ascii="Courier New" w:hAnsi="Courier New" w:hint="default"/>
      </w:rPr>
    </w:lvl>
    <w:lvl w:ilvl="8" w:tplc="04240005" w:tentative="1">
      <w:start w:val="1"/>
      <w:numFmt w:val="bullet"/>
      <w:lvlText w:val=""/>
      <w:lvlJc w:val="left"/>
      <w:pPr>
        <w:tabs>
          <w:tab w:val="num" w:pos="6543"/>
        </w:tabs>
        <w:ind w:left="6543" w:hanging="360"/>
      </w:pPr>
      <w:rPr>
        <w:rFonts w:ascii="Wingdings" w:hAnsi="Wingdings" w:hint="default"/>
      </w:rPr>
    </w:lvl>
  </w:abstractNum>
  <w:abstractNum w:abstractNumId="16" w15:restartNumberingAfterBreak="0">
    <w:nsid w:val="2D2B7E82"/>
    <w:multiLevelType w:val="hybridMultilevel"/>
    <w:tmpl w:val="4C1A1A8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43733A"/>
    <w:multiLevelType w:val="hybridMultilevel"/>
    <w:tmpl w:val="81AC3190"/>
    <w:lvl w:ilvl="0" w:tplc="776000D6">
      <w:start w:val="5"/>
      <w:numFmt w:val="bullet"/>
      <w:lvlText w:val="–"/>
      <w:lvlJc w:val="left"/>
      <w:pPr>
        <w:tabs>
          <w:tab w:val="num" w:pos="720"/>
        </w:tabs>
        <w:ind w:left="720" w:hanging="360"/>
      </w:pPr>
      <w:rPr>
        <w:rFonts w:ascii="Times New Roman" w:eastAsia="Times New Roman" w:hAnsi="Times New Roman" w:cs="Times New Roman" w:hint="default"/>
        <w:color w:val="00000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6C5483"/>
    <w:multiLevelType w:val="hybridMultilevel"/>
    <w:tmpl w:val="F10CDEF4"/>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C0670B"/>
    <w:multiLevelType w:val="multilevel"/>
    <w:tmpl w:val="9C420218"/>
    <w:lvl w:ilvl="0">
      <w:start w:val="5"/>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C746695"/>
    <w:multiLevelType w:val="hybridMultilevel"/>
    <w:tmpl w:val="5F84AD0C"/>
    <w:lvl w:ilvl="0" w:tplc="D4F45538">
      <w:start w:val="2"/>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E447252"/>
    <w:multiLevelType w:val="hybridMultilevel"/>
    <w:tmpl w:val="1DD4A91A"/>
    <w:lvl w:ilvl="0" w:tplc="0EE2479E">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ECB3A6B"/>
    <w:multiLevelType w:val="hybridMultilevel"/>
    <w:tmpl w:val="24F05B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0BB0F1E"/>
    <w:multiLevelType w:val="hybridMultilevel"/>
    <w:tmpl w:val="6E9CE904"/>
    <w:lvl w:ilvl="0" w:tplc="D4F45538">
      <w:start w:val="2"/>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6197016"/>
    <w:multiLevelType w:val="hybridMultilevel"/>
    <w:tmpl w:val="1C228F4C"/>
    <w:lvl w:ilvl="0" w:tplc="57769D42">
      <w:start w:val="1"/>
      <w:numFmt w:val="decimal"/>
      <w:lvlText w:val="%1."/>
      <w:lvlJc w:val="left"/>
      <w:pPr>
        <w:tabs>
          <w:tab w:val="num" w:pos="360"/>
        </w:tabs>
        <w:ind w:left="360" w:hanging="360"/>
      </w:pPr>
      <w:rPr>
        <w:b w:val="0"/>
      </w:rPr>
    </w:lvl>
    <w:lvl w:ilvl="1" w:tplc="443C257A">
      <w:start w:val="2"/>
      <w:numFmt w:val="decimal"/>
      <w:lvlText w:val="%2."/>
      <w:lvlJc w:val="left"/>
      <w:pPr>
        <w:tabs>
          <w:tab w:val="num" w:pos="1080"/>
        </w:tabs>
        <w:ind w:left="1080" w:hanging="360"/>
      </w:pPr>
      <w:rPr>
        <w:rFonts w:hint="default"/>
      </w:rPr>
    </w:lvl>
    <w:lvl w:ilvl="2" w:tplc="E522F5D6">
      <w:start w:val="2"/>
      <w:numFmt w:val="bullet"/>
      <w:lvlText w:val="-"/>
      <w:lvlJc w:val="left"/>
      <w:pPr>
        <w:tabs>
          <w:tab w:val="num" w:pos="1980"/>
        </w:tabs>
        <w:ind w:left="1980" w:hanging="360"/>
      </w:pPr>
      <w:rPr>
        <w:rFonts w:ascii="Times New Roman" w:eastAsia="Times New Roman" w:hAnsi="Times New Roman" w:cs="Times New Roman"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913286C"/>
    <w:multiLevelType w:val="hybridMultilevel"/>
    <w:tmpl w:val="25BCF4C0"/>
    <w:lvl w:ilvl="0" w:tplc="14205F1C">
      <w:start w:val="1"/>
      <w:numFmt w:val="decimal"/>
      <w:lvlText w:val="%1.)"/>
      <w:lvlJc w:val="left"/>
      <w:pPr>
        <w:tabs>
          <w:tab w:val="num" w:pos="1125"/>
        </w:tabs>
        <w:ind w:left="1125" w:hanging="405"/>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6" w15:restartNumberingAfterBreak="0">
    <w:nsid w:val="4923048A"/>
    <w:multiLevelType w:val="hybridMultilevel"/>
    <w:tmpl w:val="C530796A"/>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C2061A"/>
    <w:multiLevelType w:val="hybridMultilevel"/>
    <w:tmpl w:val="911C732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15:restartNumberingAfterBreak="0">
    <w:nsid w:val="4BC74D72"/>
    <w:multiLevelType w:val="hybridMultilevel"/>
    <w:tmpl w:val="BFFCDB5E"/>
    <w:lvl w:ilvl="0" w:tplc="B8681638">
      <w:start w:val="1"/>
      <w:numFmt w:val="bullet"/>
      <w:lvlText w:val="-"/>
      <w:lvlJc w:val="left"/>
      <w:pPr>
        <w:ind w:left="780" w:hanging="360"/>
      </w:pPr>
      <w:rPr>
        <w:rFonts w:ascii="Calibri" w:eastAsia="Times New Roman" w:hAnsi="Calibri" w:hint="default"/>
      </w:rPr>
    </w:lvl>
    <w:lvl w:ilvl="1" w:tplc="04240003" w:tentative="1">
      <w:start w:val="1"/>
      <w:numFmt w:val="bullet"/>
      <w:lvlText w:val="o"/>
      <w:lvlJc w:val="left"/>
      <w:pPr>
        <w:ind w:left="1500" w:hanging="360"/>
      </w:pPr>
      <w:rPr>
        <w:rFonts w:ascii="Courier New" w:hAnsi="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9" w15:restartNumberingAfterBreak="0">
    <w:nsid w:val="4F6114BE"/>
    <w:multiLevelType w:val="hybridMultilevel"/>
    <w:tmpl w:val="C8A4C46A"/>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86098D"/>
    <w:multiLevelType w:val="hybridMultilevel"/>
    <w:tmpl w:val="253CDE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7FD5C32"/>
    <w:multiLevelType w:val="hybridMultilevel"/>
    <w:tmpl w:val="4DB6B87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2" w15:restartNumberingAfterBreak="0">
    <w:nsid w:val="595133FC"/>
    <w:multiLevelType w:val="hybridMultilevel"/>
    <w:tmpl w:val="10887678"/>
    <w:lvl w:ilvl="0" w:tplc="0EE2479E">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9625B85"/>
    <w:multiLevelType w:val="hybridMultilevel"/>
    <w:tmpl w:val="A654666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C32540"/>
    <w:multiLevelType w:val="hybridMultilevel"/>
    <w:tmpl w:val="8DF0D6E0"/>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B02A32"/>
    <w:multiLevelType w:val="hybridMultilevel"/>
    <w:tmpl w:val="B63ED7D2"/>
    <w:lvl w:ilvl="0" w:tplc="D4F45538">
      <w:start w:val="2"/>
      <w:numFmt w:val="bullet"/>
      <w:lvlText w:val="-"/>
      <w:lvlJc w:val="left"/>
      <w:pPr>
        <w:ind w:left="720" w:hanging="360"/>
      </w:pPr>
      <w:rPr>
        <w:rFonts w:ascii="Times New Roman" w:hAnsi="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C2D637E"/>
    <w:multiLevelType w:val="hybridMultilevel"/>
    <w:tmpl w:val="38F0A3E4"/>
    <w:lvl w:ilvl="0" w:tplc="97D06C90">
      <w:numFmt w:val="bullet"/>
      <w:lvlText w:val="-"/>
      <w:lvlJc w:val="left"/>
      <w:pPr>
        <w:tabs>
          <w:tab w:val="num" w:pos="720"/>
        </w:tabs>
        <w:ind w:left="720" w:hanging="360"/>
      </w:pPr>
      <w:rPr>
        <w:rFonts w:ascii="Garamond" w:eastAsia="Times New Roman" w:hAnsi="Garamond" w:cs="Arial"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6557B3"/>
    <w:multiLevelType w:val="hybridMultilevel"/>
    <w:tmpl w:val="C422DAA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3E62B9F"/>
    <w:multiLevelType w:val="hybridMultilevel"/>
    <w:tmpl w:val="74BCB01C"/>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4BA7087"/>
    <w:multiLevelType w:val="hybridMultilevel"/>
    <w:tmpl w:val="93F23AB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5045D1"/>
    <w:multiLevelType w:val="hybridMultilevel"/>
    <w:tmpl w:val="2CF03D5A"/>
    <w:lvl w:ilvl="0" w:tplc="C5D651F2">
      <w:start w:val="3"/>
      <w:numFmt w:val="decimal"/>
      <w:lvlText w:val="%1."/>
      <w:lvlJc w:val="left"/>
      <w:pPr>
        <w:tabs>
          <w:tab w:val="num" w:pos="660"/>
        </w:tabs>
        <w:ind w:left="660" w:hanging="480"/>
      </w:pPr>
      <w:rPr>
        <w:rFonts w:hint="default"/>
      </w:rPr>
    </w:lvl>
    <w:lvl w:ilvl="1" w:tplc="04240019">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41" w15:restartNumberingAfterBreak="0">
    <w:nsid w:val="673A6F2C"/>
    <w:multiLevelType w:val="hybridMultilevel"/>
    <w:tmpl w:val="83D03672"/>
    <w:lvl w:ilvl="0" w:tplc="8048D8EC">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15:restartNumberingAfterBreak="0">
    <w:nsid w:val="68321FE3"/>
    <w:multiLevelType w:val="hybridMultilevel"/>
    <w:tmpl w:val="17F451F6"/>
    <w:lvl w:ilvl="0" w:tplc="0EE2479E">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F1D0502"/>
    <w:multiLevelType w:val="singleLevel"/>
    <w:tmpl w:val="D4F45538"/>
    <w:lvl w:ilvl="0">
      <w:start w:val="2"/>
      <w:numFmt w:val="bullet"/>
      <w:lvlText w:val="-"/>
      <w:lvlJc w:val="left"/>
      <w:pPr>
        <w:tabs>
          <w:tab w:val="num" w:pos="360"/>
        </w:tabs>
        <w:ind w:left="360" w:hanging="360"/>
      </w:pPr>
      <w:rPr>
        <w:rFonts w:ascii="Times New Roman" w:hAnsi="Times New Roman" w:hint="default"/>
      </w:rPr>
    </w:lvl>
  </w:abstractNum>
  <w:abstractNum w:abstractNumId="44" w15:restartNumberingAfterBreak="0">
    <w:nsid w:val="6FD06092"/>
    <w:multiLevelType w:val="hybridMultilevel"/>
    <w:tmpl w:val="57CE04E2"/>
    <w:lvl w:ilvl="0" w:tplc="8048D8EC">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5" w15:restartNumberingAfterBreak="0">
    <w:nsid w:val="70DE348E"/>
    <w:multiLevelType w:val="hybridMultilevel"/>
    <w:tmpl w:val="E8E0689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6" w15:restartNumberingAfterBreak="0">
    <w:nsid w:val="767E1282"/>
    <w:multiLevelType w:val="hybridMultilevel"/>
    <w:tmpl w:val="50228A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6D801AA"/>
    <w:multiLevelType w:val="hybridMultilevel"/>
    <w:tmpl w:val="DA5E027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8" w15:restartNumberingAfterBreak="0">
    <w:nsid w:val="79614A7A"/>
    <w:multiLevelType w:val="multilevel"/>
    <w:tmpl w:val="26FCF87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7FB2153E"/>
    <w:multiLevelType w:val="hybridMultilevel"/>
    <w:tmpl w:val="370640E6"/>
    <w:lvl w:ilvl="0" w:tplc="9772933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90235288">
    <w:abstractNumId w:val="7"/>
  </w:num>
  <w:num w:numId="2" w16cid:durableId="1000885844">
    <w:abstractNumId w:val="24"/>
  </w:num>
  <w:num w:numId="3" w16cid:durableId="110174374">
    <w:abstractNumId w:val="17"/>
  </w:num>
  <w:num w:numId="4" w16cid:durableId="1079710495">
    <w:abstractNumId w:val="44"/>
  </w:num>
  <w:num w:numId="5" w16cid:durableId="38093303">
    <w:abstractNumId w:val="40"/>
  </w:num>
  <w:num w:numId="6" w16cid:durableId="939677266">
    <w:abstractNumId w:val="15"/>
  </w:num>
  <w:num w:numId="7" w16cid:durableId="913659111">
    <w:abstractNumId w:val="8"/>
  </w:num>
  <w:num w:numId="8" w16cid:durableId="795947331">
    <w:abstractNumId w:val="14"/>
  </w:num>
  <w:num w:numId="9" w16cid:durableId="557400241">
    <w:abstractNumId w:val="41"/>
  </w:num>
  <w:num w:numId="10" w16cid:durableId="1858499052">
    <w:abstractNumId w:val="48"/>
  </w:num>
  <w:num w:numId="11" w16cid:durableId="831482837">
    <w:abstractNumId w:val="43"/>
  </w:num>
  <w:num w:numId="12" w16cid:durableId="1072003314">
    <w:abstractNumId w:val="0"/>
  </w:num>
  <w:num w:numId="13" w16cid:durableId="1836458466">
    <w:abstractNumId w:val="9"/>
  </w:num>
  <w:num w:numId="14" w16cid:durableId="28578843">
    <w:abstractNumId w:val="38"/>
  </w:num>
  <w:num w:numId="15" w16cid:durableId="320426178">
    <w:abstractNumId w:val="19"/>
  </w:num>
  <w:num w:numId="16" w16cid:durableId="461851857">
    <w:abstractNumId w:val="25"/>
  </w:num>
  <w:num w:numId="17" w16cid:durableId="472913169">
    <w:abstractNumId w:val="18"/>
  </w:num>
  <w:num w:numId="18" w16cid:durableId="769010408">
    <w:abstractNumId w:val="36"/>
  </w:num>
  <w:num w:numId="19" w16cid:durableId="801188925">
    <w:abstractNumId w:val="1"/>
  </w:num>
  <w:num w:numId="20" w16cid:durableId="1041636237">
    <w:abstractNumId w:val="47"/>
  </w:num>
  <w:num w:numId="21" w16cid:durableId="1868713977">
    <w:abstractNumId w:val="6"/>
  </w:num>
  <w:num w:numId="22" w16cid:durableId="1131824806">
    <w:abstractNumId w:val="45"/>
  </w:num>
  <w:num w:numId="23" w16cid:durableId="1125007969">
    <w:abstractNumId w:val="4"/>
  </w:num>
  <w:num w:numId="24" w16cid:durableId="921987306">
    <w:abstractNumId w:val="11"/>
  </w:num>
  <w:num w:numId="25" w16cid:durableId="1577782063">
    <w:abstractNumId w:val="12"/>
  </w:num>
  <w:num w:numId="26" w16cid:durableId="680467812">
    <w:abstractNumId w:val="26"/>
  </w:num>
  <w:num w:numId="27" w16cid:durableId="1223103329">
    <w:abstractNumId w:val="33"/>
  </w:num>
  <w:num w:numId="28" w16cid:durableId="515310505">
    <w:abstractNumId w:val="16"/>
  </w:num>
  <w:num w:numId="29" w16cid:durableId="1757440923">
    <w:abstractNumId w:val="29"/>
  </w:num>
  <w:num w:numId="30" w16cid:durableId="1468813911">
    <w:abstractNumId w:val="39"/>
  </w:num>
  <w:num w:numId="31" w16cid:durableId="1077940114">
    <w:abstractNumId w:val="34"/>
  </w:num>
  <w:num w:numId="32" w16cid:durableId="766535967">
    <w:abstractNumId w:val="2"/>
  </w:num>
  <w:num w:numId="33" w16cid:durableId="1879008218">
    <w:abstractNumId w:val="27"/>
  </w:num>
  <w:num w:numId="34" w16cid:durableId="46808813">
    <w:abstractNumId w:val="49"/>
  </w:num>
  <w:num w:numId="35" w16cid:durableId="1387686447">
    <w:abstractNumId w:val="31"/>
  </w:num>
  <w:num w:numId="36" w16cid:durableId="147014145">
    <w:abstractNumId w:val="30"/>
  </w:num>
  <w:num w:numId="37" w16cid:durableId="396899193">
    <w:abstractNumId w:val="28"/>
  </w:num>
  <w:num w:numId="38" w16cid:durableId="1280146394">
    <w:abstractNumId w:val="22"/>
  </w:num>
  <w:num w:numId="39" w16cid:durableId="743337941">
    <w:abstractNumId w:val="21"/>
  </w:num>
  <w:num w:numId="40" w16cid:durableId="689379218">
    <w:abstractNumId w:val="42"/>
  </w:num>
  <w:num w:numId="41" w16cid:durableId="346099586">
    <w:abstractNumId w:val="5"/>
  </w:num>
  <w:num w:numId="42" w16cid:durableId="2141609327">
    <w:abstractNumId w:val="37"/>
  </w:num>
  <w:num w:numId="43" w16cid:durableId="1102455751">
    <w:abstractNumId w:val="23"/>
  </w:num>
  <w:num w:numId="44" w16cid:durableId="723262636">
    <w:abstractNumId w:val="13"/>
  </w:num>
  <w:num w:numId="45" w16cid:durableId="2100634367">
    <w:abstractNumId w:val="20"/>
  </w:num>
  <w:num w:numId="46" w16cid:durableId="719667042">
    <w:abstractNumId w:val="46"/>
  </w:num>
  <w:num w:numId="47" w16cid:durableId="1172835007">
    <w:abstractNumId w:val="32"/>
  </w:num>
  <w:num w:numId="48" w16cid:durableId="1874926749">
    <w:abstractNumId w:val="35"/>
  </w:num>
  <w:num w:numId="49" w16cid:durableId="1472408986">
    <w:abstractNumId w:val="10"/>
  </w:num>
  <w:num w:numId="50" w16cid:durableId="86162949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F26"/>
    <w:rsid w:val="00006972"/>
    <w:rsid w:val="00007C84"/>
    <w:rsid w:val="00010079"/>
    <w:rsid w:val="0001305C"/>
    <w:rsid w:val="00043AE1"/>
    <w:rsid w:val="00082080"/>
    <w:rsid w:val="00094742"/>
    <w:rsid w:val="000953A0"/>
    <w:rsid w:val="000A79D1"/>
    <w:rsid w:val="000E017C"/>
    <w:rsid w:val="000E0E11"/>
    <w:rsid w:val="000E21A5"/>
    <w:rsid w:val="000F368F"/>
    <w:rsid w:val="00103337"/>
    <w:rsid w:val="00103863"/>
    <w:rsid w:val="00112FA1"/>
    <w:rsid w:val="001159E9"/>
    <w:rsid w:val="00121A60"/>
    <w:rsid w:val="00132962"/>
    <w:rsid w:val="001459B3"/>
    <w:rsid w:val="001462A1"/>
    <w:rsid w:val="001708A4"/>
    <w:rsid w:val="00173CA2"/>
    <w:rsid w:val="00184792"/>
    <w:rsid w:val="001904C4"/>
    <w:rsid w:val="001A0B3C"/>
    <w:rsid w:val="001A6932"/>
    <w:rsid w:val="001A7962"/>
    <w:rsid w:val="001B1683"/>
    <w:rsid w:val="001D3D79"/>
    <w:rsid w:val="001D7CAF"/>
    <w:rsid w:val="00203415"/>
    <w:rsid w:val="002138A3"/>
    <w:rsid w:val="002237D1"/>
    <w:rsid w:val="002558DA"/>
    <w:rsid w:val="00262652"/>
    <w:rsid w:val="00274BA9"/>
    <w:rsid w:val="00277826"/>
    <w:rsid w:val="00282387"/>
    <w:rsid w:val="00282C3F"/>
    <w:rsid w:val="00286DB4"/>
    <w:rsid w:val="002870EE"/>
    <w:rsid w:val="00293EA6"/>
    <w:rsid w:val="002976C4"/>
    <w:rsid w:val="002B23FA"/>
    <w:rsid w:val="002B7FB1"/>
    <w:rsid w:val="002F365B"/>
    <w:rsid w:val="00310B75"/>
    <w:rsid w:val="00312104"/>
    <w:rsid w:val="00325D4A"/>
    <w:rsid w:val="00327739"/>
    <w:rsid w:val="00333EC0"/>
    <w:rsid w:val="00340AAB"/>
    <w:rsid w:val="00346B30"/>
    <w:rsid w:val="00346E31"/>
    <w:rsid w:val="003623D2"/>
    <w:rsid w:val="00390DAB"/>
    <w:rsid w:val="00392B40"/>
    <w:rsid w:val="003B4CF8"/>
    <w:rsid w:val="003C5E13"/>
    <w:rsid w:val="003D528A"/>
    <w:rsid w:val="003D710E"/>
    <w:rsid w:val="003E3534"/>
    <w:rsid w:val="003E3F4B"/>
    <w:rsid w:val="003E7F26"/>
    <w:rsid w:val="003F22B8"/>
    <w:rsid w:val="0041188A"/>
    <w:rsid w:val="004174B5"/>
    <w:rsid w:val="0042349E"/>
    <w:rsid w:val="0042350E"/>
    <w:rsid w:val="00431165"/>
    <w:rsid w:val="00432C75"/>
    <w:rsid w:val="00464A7C"/>
    <w:rsid w:val="00467A24"/>
    <w:rsid w:val="0049399A"/>
    <w:rsid w:val="004B6AF9"/>
    <w:rsid w:val="004C0F24"/>
    <w:rsid w:val="004C64F4"/>
    <w:rsid w:val="004D61E2"/>
    <w:rsid w:val="004E10CA"/>
    <w:rsid w:val="004E74EF"/>
    <w:rsid w:val="004F4FC8"/>
    <w:rsid w:val="00521ECD"/>
    <w:rsid w:val="00542600"/>
    <w:rsid w:val="005459C9"/>
    <w:rsid w:val="005515F9"/>
    <w:rsid w:val="00573C35"/>
    <w:rsid w:val="00581330"/>
    <w:rsid w:val="00596552"/>
    <w:rsid w:val="00596F5C"/>
    <w:rsid w:val="005A166C"/>
    <w:rsid w:val="005A22E9"/>
    <w:rsid w:val="005B1D53"/>
    <w:rsid w:val="005F2960"/>
    <w:rsid w:val="005F3FB8"/>
    <w:rsid w:val="005F6E4E"/>
    <w:rsid w:val="006040E2"/>
    <w:rsid w:val="00630B79"/>
    <w:rsid w:val="00643DC3"/>
    <w:rsid w:val="00666910"/>
    <w:rsid w:val="00670EA5"/>
    <w:rsid w:val="0068146D"/>
    <w:rsid w:val="006842E5"/>
    <w:rsid w:val="006939C3"/>
    <w:rsid w:val="00696777"/>
    <w:rsid w:val="006C3873"/>
    <w:rsid w:val="006F08C4"/>
    <w:rsid w:val="006F098A"/>
    <w:rsid w:val="006F110D"/>
    <w:rsid w:val="00700254"/>
    <w:rsid w:val="00700BB6"/>
    <w:rsid w:val="0070598C"/>
    <w:rsid w:val="00705F55"/>
    <w:rsid w:val="00711FD2"/>
    <w:rsid w:val="00751D12"/>
    <w:rsid w:val="00757F74"/>
    <w:rsid w:val="00774952"/>
    <w:rsid w:val="00794E18"/>
    <w:rsid w:val="007A4C0B"/>
    <w:rsid w:val="007C6C26"/>
    <w:rsid w:val="007D1158"/>
    <w:rsid w:val="007D6B5D"/>
    <w:rsid w:val="007D6E55"/>
    <w:rsid w:val="007D6E92"/>
    <w:rsid w:val="007E1B8F"/>
    <w:rsid w:val="007E57D7"/>
    <w:rsid w:val="007F3911"/>
    <w:rsid w:val="007F5534"/>
    <w:rsid w:val="00820219"/>
    <w:rsid w:val="008313F8"/>
    <w:rsid w:val="008351EA"/>
    <w:rsid w:val="00841607"/>
    <w:rsid w:val="00842448"/>
    <w:rsid w:val="0084504E"/>
    <w:rsid w:val="00852EB1"/>
    <w:rsid w:val="00863DCA"/>
    <w:rsid w:val="00866345"/>
    <w:rsid w:val="00867F2A"/>
    <w:rsid w:val="00871CF2"/>
    <w:rsid w:val="00894415"/>
    <w:rsid w:val="00895426"/>
    <w:rsid w:val="008A2ED3"/>
    <w:rsid w:val="008A60C1"/>
    <w:rsid w:val="008B5AF0"/>
    <w:rsid w:val="008B7BA8"/>
    <w:rsid w:val="008C30FA"/>
    <w:rsid w:val="008D4F8F"/>
    <w:rsid w:val="008E736E"/>
    <w:rsid w:val="008F3B3D"/>
    <w:rsid w:val="008F6B5D"/>
    <w:rsid w:val="00915750"/>
    <w:rsid w:val="0092235C"/>
    <w:rsid w:val="00926384"/>
    <w:rsid w:val="00926C1E"/>
    <w:rsid w:val="0093239C"/>
    <w:rsid w:val="00935A76"/>
    <w:rsid w:val="00955C35"/>
    <w:rsid w:val="00971328"/>
    <w:rsid w:val="00972820"/>
    <w:rsid w:val="0098138C"/>
    <w:rsid w:val="0098218F"/>
    <w:rsid w:val="00992BB3"/>
    <w:rsid w:val="0099316C"/>
    <w:rsid w:val="009A7280"/>
    <w:rsid w:val="009C2A36"/>
    <w:rsid w:val="009C61DE"/>
    <w:rsid w:val="009C713F"/>
    <w:rsid w:val="009D2DBE"/>
    <w:rsid w:val="009E77E1"/>
    <w:rsid w:val="009E7E18"/>
    <w:rsid w:val="009F63DC"/>
    <w:rsid w:val="009F6812"/>
    <w:rsid w:val="00A000BA"/>
    <w:rsid w:val="00A20957"/>
    <w:rsid w:val="00A32019"/>
    <w:rsid w:val="00A40449"/>
    <w:rsid w:val="00A42D70"/>
    <w:rsid w:val="00A43478"/>
    <w:rsid w:val="00A84E26"/>
    <w:rsid w:val="00A87571"/>
    <w:rsid w:val="00A87A44"/>
    <w:rsid w:val="00A9248B"/>
    <w:rsid w:val="00AA70BF"/>
    <w:rsid w:val="00AB704A"/>
    <w:rsid w:val="00AC6A08"/>
    <w:rsid w:val="00AD0C6A"/>
    <w:rsid w:val="00AD6101"/>
    <w:rsid w:val="00AE6EA8"/>
    <w:rsid w:val="00B32E54"/>
    <w:rsid w:val="00B332F9"/>
    <w:rsid w:val="00B656B5"/>
    <w:rsid w:val="00B82E45"/>
    <w:rsid w:val="00BA0999"/>
    <w:rsid w:val="00BC53D0"/>
    <w:rsid w:val="00BD5E0E"/>
    <w:rsid w:val="00BE6D6A"/>
    <w:rsid w:val="00C23534"/>
    <w:rsid w:val="00C2450A"/>
    <w:rsid w:val="00C30EDB"/>
    <w:rsid w:val="00C359F4"/>
    <w:rsid w:val="00C37F7C"/>
    <w:rsid w:val="00C71863"/>
    <w:rsid w:val="00CB091C"/>
    <w:rsid w:val="00CB592F"/>
    <w:rsid w:val="00CC0D74"/>
    <w:rsid w:val="00CC6945"/>
    <w:rsid w:val="00CC7220"/>
    <w:rsid w:val="00CF08E0"/>
    <w:rsid w:val="00CF3ADE"/>
    <w:rsid w:val="00CF6496"/>
    <w:rsid w:val="00D0145E"/>
    <w:rsid w:val="00D023B5"/>
    <w:rsid w:val="00D10C0B"/>
    <w:rsid w:val="00D20A1D"/>
    <w:rsid w:val="00D439FB"/>
    <w:rsid w:val="00D642F9"/>
    <w:rsid w:val="00D7622D"/>
    <w:rsid w:val="00D8653D"/>
    <w:rsid w:val="00D8670F"/>
    <w:rsid w:val="00D8753F"/>
    <w:rsid w:val="00DB0574"/>
    <w:rsid w:val="00DB3076"/>
    <w:rsid w:val="00DB58B4"/>
    <w:rsid w:val="00DB6D33"/>
    <w:rsid w:val="00DC597A"/>
    <w:rsid w:val="00DC5C1C"/>
    <w:rsid w:val="00DD07BD"/>
    <w:rsid w:val="00DE4E58"/>
    <w:rsid w:val="00DF0F0D"/>
    <w:rsid w:val="00E26EFC"/>
    <w:rsid w:val="00E27412"/>
    <w:rsid w:val="00E33B32"/>
    <w:rsid w:val="00E45DAA"/>
    <w:rsid w:val="00E62D47"/>
    <w:rsid w:val="00E7247E"/>
    <w:rsid w:val="00E72D5F"/>
    <w:rsid w:val="00E73EBA"/>
    <w:rsid w:val="00E83368"/>
    <w:rsid w:val="00E90E5D"/>
    <w:rsid w:val="00E93B58"/>
    <w:rsid w:val="00E970EF"/>
    <w:rsid w:val="00EA4C1E"/>
    <w:rsid w:val="00ED2697"/>
    <w:rsid w:val="00ED4F80"/>
    <w:rsid w:val="00ED4FEE"/>
    <w:rsid w:val="00ED5782"/>
    <w:rsid w:val="00EE7944"/>
    <w:rsid w:val="00EF46DB"/>
    <w:rsid w:val="00F15F15"/>
    <w:rsid w:val="00F359DC"/>
    <w:rsid w:val="00F82B90"/>
    <w:rsid w:val="00F90376"/>
    <w:rsid w:val="00F91AEC"/>
    <w:rsid w:val="00FA76EB"/>
    <w:rsid w:val="00FB7E56"/>
    <w:rsid w:val="00FC220E"/>
    <w:rsid w:val="00FC426E"/>
    <w:rsid w:val="00FD23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A35B"/>
  <w15:docId w15:val="{CB9E08A4-BBEC-4B43-A8E4-E54E0356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E7F26"/>
    <w:rPr>
      <w:sz w:val="24"/>
      <w:szCs w:val="24"/>
    </w:rPr>
  </w:style>
  <w:style w:type="paragraph" w:styleId="Naslov1">
    <w:name w:val="heading 1"/>
    <w:basedOn w:val="Navaden"/>
    <w:next w:val="Navaden"/>
    <w:qFormat/>
    <w:rsid w:val="003E7F26"/>
    <w:pPr>
      <w:keepNext/>
      <w:outlineLvl w:val="0"/>
    </w:pPr>
    <w:rPr>
      <w:b/>
      <w:sz w:val="20"/>
    </w:rPr>
  </w:style>
  <w:style w:type="paragraph" w:styleId="Naslov2">
    <w:name w:val="heading 2"/>
    <w:basedOn w:val="Navaden"/>
    <w:next w:val="Navaden"/>
    <w:qFormat/>
    <w:rsid w:val="003E7F26"/>
    <w:pPr>
      <w:keepNext/>
      <w:outlineLvl w:val="1"/>
    </w:pPr>
    <w:rPr>
      <w:b/>
      <w:szCs w:val="20"/>
      <w:lang w:eastAsia="en-US"/>
    </w:rPr>
  </w:style>
  <w:style w:type="paragraph" w:styleId="Naslov3">
    <w:name w:val="heading 3"/>
    <w:basedOn w:val="Navaden"/>
    <w:next w:val="Navaden"/>
    <w:qFormat/>
    <w:rsid w:val="003E7F26"/>
    <w:pPr>
      <w:keepNext/>
      <w:spacing w:before="240" w:after="60"/>
      <w:outlineLvl w:val="2"/>
    </w:pPr>
    <w:rPr>
      <w:rFonts w:ascii="Arial" w:hAnsi="Arial"/>
      <w:szCs w:val="20"/>
      <w:lang w:eastAsia="en-US"/>
    </w:rPr>
  </w:style>
  <w:style w:type="paragraph" w:styleId="Naslov4">
    <w:name w:val="heading 4"/>
    <w:basedOn w:val="Navaden"/>
    <w:next w:val="Navaden"/>
    <w:qFormat/>
    <w:rsid w:val="003E7F26"/>
    <w:pPr>
      <w:keepNext/>
      <w:spacing w:before="240" w:after="60"/>
      <w:outlineLvl w:val="3"/>
    </w:pPr>
    <w:rPr>
      <w:b/>
      <w:bCs/>
      <w:sz w:val="28"/>
      <w:szCs w:val="28"/>
      <w:lang w:eastAsia="en-US"/>
    </w:rPr>
  </w:style>
  <w:style w:type="paragraph" w:styleId="Naslov5">
    <w:name w:val="heading 5"/>
    <w:basedOn w:val="Navaden"/>
    <w:next w:val="Navaden"/>
    <w:qFormat/>
    <w:rsid w:val="003E7F26"/>
    <w:pPr>
      <w:keepNext/>
      <w:ind w:left="284" w:right="-297"/>
      <w:jc w:val="both"/>
      <w:outlineLvl w:val="4"/>
    </w:pPr>
    <w:rPr>
      <w:i/>
      <w:iCs/>
      <w:szCs w:val="20"/>
      <w:lang w:eastAsia="en-US"/>
    </w:rPr>
  </w:style>
  <w:style w:type="paragraph" w:styleId="Naslov6">
    <w:name w:val="heading 6"/>
    <w:basedOn w:val="Navaden"/>
    <w:next w:val="Navaden"/>
    <w:qFormat/>
    <w:rsid w:val="003E7F26"/>
    <w:pPr>
      <w:spacing w:before="240" w:after="60"/>
      <w:outlineLvl w:val="5"/>
    </w:pPr>
    <w:rPr>
      <w:b/>
      <w:bCs/>
      <w:sz w:val="22"/>
      <w:szCs w:val="22"/>
      <w:lang w:eastAsia="en-US"/>
    </w:rPr>
  </w:style>
  <w:style w:type="paragraph" w:styleId="Naslov7">
    <w:name w:val="heading 7"/>
    <w:basedOn w:val="Navaden"/>
    <w:next w:val="Navaden"/>
    <w:qFormat/>
    <w:rsid w:val="003E7F26"/>
    <w:pPr>
      <w:keepNext/>
      <w:ind w:left="284" w:right="-297"/>
      <w:jc w:val="both"/>
      <w:outlineLvl w:val="6"/>
    </w:pPr>
    <w:rPr>
      <w:szCs w:val="20"/>
      <w:lang w:eastAsia="en-US"/>
    </w:rPr>
  </w:style>
  <w:style w:type="paragraph" w:styleId="Naslov8">
    <w:name w:val="heading 8"/>
    <w:basedOn w:val="Navaden"/>
    <w:next w:val="Navaden"/>
    <w:qFormat/>
    <w:rsid w:val="003E7F26"/>
    <w:pPr>
      <w:spacing w:before="240" w:after="60"/>
      <w:outlineLvl w:val="7"/>
    </w:pPr>
    <w:rPr>
      <w:i/>
      <w:iCs/>
      <w:lang w:eastAsia="en-US"/>
    </w:rPr>
  </w:style>
  <w:style w:type="paragraph" w:styleId="Naslov9">
    <w:name w:val="heading 9"/>
    <w:basedOn w:val="Navaden"/>
    <w:next w:val="Navaden"/>
    <w:qFormat/>
    <w:rsid w:val="003E7F26"/>
    <w:pPr>
      <w:spacing w:before="240" w:after="60"/>
      <w:outlineLvl w:val="8"/>
    </w:pPr>
    <w:rPr>
      <w:rFonts w:ascii="Arial" w:hAnsi="Arial" w:cs="Arial"/>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rsid w:val="007D6E92"/>
    <w:pPr>
      <w:framePr w:w="7920" w:h="1980" w:hRule="exact" w:hSpace="141" w:wrap="auto" w:hAnchor="page" w:xAlign="center" w:yAlign="bottom"/>
      <w:ind w:left="2880"/>
    </w:pPr>
    <w:rPr>
      <w:rFonts w:ascii="Arial" w:hAnsi="Arial" w:cs="Arial"/>
      <w:sz w:val="22"/>
      <w:szCs w:val="22"/>
    </w:rPr>
  </w:style>
  <w:style w:type="paragraph" w:styleId="Glava">
    <w:name w:val="header"/>
    <w:basedOn w:val="Navaden"/>
    <w:rsid w:val="003E7F26"/>
    <w:pPr>
      <w:tabs>
        <w:tab w:val="center" w:pos="4536"/>
        <w:tab w:val="right" w:pos="9072"/>
      </w:tabs>
    </w:pPr>
  </w:style>
  <w:style w:type="paragraph" w:styleId="Noga">
    <w:name w:val="footer"/>
    <w:basedOn w:val="Navaden"/>
    <w:link w:val="NogaZnak"/>
    <w:uiPriority w:val="99"/>
    <w:rsid w:val="003E7F26"/>
    <w:pPr>
      <w:tabs>
        <w:tab w:val="center" w:pos="4536"/>
        <w:tab w:val="right" w:pos="9072"/>
      </w:tabs>
    </w:pPr>
  </w:style>
  <w:style w:type="paragraph" w:styleId="Besedilooblaka">
    <w:name w:val="Balloon Text"/>
    <w:basedOn w:val="Navaden"/>
    <w:semiHidden/>
    <w:rsid w:val="003E7F26"/>
    <w:rPr>
      <w:rFonts w:ascii="Tahoma" w:hAnsi="Tahoma" w:cs="Tahoma"/>
      <w:sz w:val="16"/>
      <w:szCs w:val="16"/>
    </w:rPr>
  </w:style>
  <w:style w:type="character" w:styleId="Hiperpovezava">
    <w:name w:val="Hyperlink"/>
    <w:basedOn w:val="Privzetapisavaodstavka"/>
    <w:rsid w:val="003E7F26"/>
    <w:rPr>
      <w:color w:val="0000FF"/>
      <w:u w:val="single"/>
    </w:rPr>
  </w:style>
  <w:style w:type="character" w:customStyle="1" w:styleId="podjetjemodro1">
    <w:name w:val="podjetjemodro1"/>
    <w:basedOn w:val="Privzetapisavaodstavka"/>
    <w:rsid w:val="003E7F26"/>
    <w:rPr>
      <w:rFonts w:ascii="Verdana" w:hAnsi="Verdana" w:hint="default"/>
      <w:color w:val="263D7C"/>
    </w:rPr>
  </w:style>
  <w:style w:type="paragraph" w:styleId="Naslov">
    <w:name w:val="Title"/>
    <w:basedOn w:val="Navaden"/>
    <w:qFormat/>
    <w:rsid w:val="003E7F26"/>
    <w:pPr>
      <w:jc w:val="center"/>
    </w:pPr>
    <w:rPr>
      <w:rFonts w:ascii="Arial" w:hAnsi="Arial"/>
      <w:b/>
      <w:sz w:val="22"/>
      <w:szCs w:val="20"/>
      <w:lang w:val="en-AU" w:eastAsia="en-US"/>
    </w:rPr>
  </w:style>
  <w:style w:type="paragraph" w:styleId="Telobesedila-zamik">
    <w:name w:val="Body Text Indent"/>
    <w:basedOn w:val="Navaden"/>
    <w:rsid w:val="003E7F26"/>
    <w:pPr>
      <w:ind w:left="360"/>
      <w:jc w:val="center"/>
    </w:pPr>
    <w:rPr>
      <w:b/>
      <w:bCs/>
      <w:sz w:val="32"/>
      <w:szCs w:val="20"/>
      <w:lang w:val="en-GB" w:eastAsia="en-US"/>
    </w:rPr>
  </w:style>
  <w:style w:type="character" w:styleId="Krepko">
    <w:name w:val="Strong"/>
    <w:basedOn w:val="Privzetapisavaodstavka"/>
    <w:qFormat/>
    <w:rsid w:val="003E7F26"/>
    <w:rPr>
      <w:b/>
      <w:bCs/>
    </w:rPr>
  </w:style>
  <w:style w:type="paragraph" w:styleId="Telobesedila2">
    <w:name w:val="Body Text 2"/>
    <w:basedOn w:val="Navaden"/>
    <w:link w:val="Telobesedila2Znak"/>
    <w:rsid w:val="003E7F26"/>
    <w:pPr>
      <w:ind w:right="-417"/>
      <w:jc w:val="both"/>
    </w:pPr>
    <w:rPr>
      <w:sz w:val="28"/>
      <w:szCs w:val="20"/>
      <w:lang w:eastAsia="en-US"/>
    </w:rPr>
  </w:style>
  <w:style w:type="character" w:styleId="tevilkastrani">
    <w:name w:val="page number"/>
    <w:basedOn w:val="Privzetapisavaodstavka"/>
    <w:rsid w:val="003E7F26"/>
  </w:style>
  <w:style w:type="paragraph" w:styleId="Blokbesedila">
    <w:name w:val="Block Text"/>
    <w:basedOn w:val="Navaden"/>
    <w:rsid w:val="003E7F26"/>
    <w:pPr>
      <w:ind w:left="284" w:right="-297"/>
      <w:jc w:val="both"/>
    </w:pPr>
    <w:rPr>
      <w:szCs w:val="20"/>
      <w:lang w:eastAsia="en-US"/>
    </w:rPr>
  </w:style>
  <w:style w:type="paragraph" w:styleId="Telobesedila">
    <w:name w:val="Body Text"/>
    <w:basedOn w:val="Navaden"/>
    <w:link w:val="TelobesedilaZnak"/>
    <w:rsid w:val="003E7F26"/>
    <w:pPr>
      <w:ind w:right="29"/>
      <w:jc w:val="both"/>
    </w:pPr>
    <w:rPr>
      <w:szCs w:val="20"/>
      <w:lang w:eastAsia="en-US"/>
    </w:rPr>
  </w:style>
  <w:style w:type="paragraph" w:styleId="Telobesedila3">
    <w:name w:val="Body Text 3"/>
    <w:basedOn w:val="Navaden"/>
    <w:rsid w:val="003E7F26"/>
    <w:pPr>
      <w:ind w:right="-22"/>
      <w:jc w:val="both"/>
    </w:pPr>
    <w:rPr>
      <w:szCs w:val="23"/>
      <w:lang w:eastAsia="en-US"/>
    </w:rPr>
  </w:style>
  <w:style w:type="paragraph" w:styleId="Kazalovsebine1">
    <w:name w:val="toc 1"/>
    <w:basedOn w:val="Navaden"/>
    <w:next w:val="Navaden"/>
    <w:autoRedefine/>
    <w:semiHidden/>
    <w:rsid w:val="003E7F26"/>
    <w:rPr>
      <w:szCs w:val="20"/>
      <w:lang w:eastAsia="en-US"/>
    </w:rPr>
  </w:style>
  <w:style w:type="paragraph" w:styleId="Kazalovsebine2">
    <w:name w:val="toc 2"/>
    <w:basedOn w:val="Navaden"/>
    <w:next w:val="Navaden"/>
    <w:autoRedefine/>
    <w:semiHidden/>
    <w:rsid w:val="003E7F26"/>
    <w:pPr>
      <w:ind w:left="200"/>
    </w:pPr>
    <w:rPr>
      <w:szCs w:val="20"/>
      <w:lang w:eastAsia="en-US"/>
    </w:rPr>
  </w:style>
  <w:style w:type="character" w:styleId="SledenaHiperpovezava">
    <w:name w:val="FollowedHyperlink"/>
    <w:basedOn w:val="Privzetapisavaodstavka"/>
    <w:rsid w:val="003E7F26"/>
    <w:rPr>
      <w:color w:val="800080"/>
      <w:u w:val="single"/>
    </w:rPr>
  </w:style>
  <w:style w:type="paragraph" w:styleId="HTML-oblikovano">
    <w:name w:val="HTML Preformatted"/>
    <w:basedOn w:val="Navaden"/>
    <w:rsid w:val="003E7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Kazaloslik">
    <w:name w:val="table of figures"/>
    <w:basedOn w:val="Navaden"/>
    <w:next w:val="Navaden"/>
    <w:semiHidden/>
    <w:rsid w:val="003E7F26"/>
    <w:pPr>
      <w:ind w:left="400" w:hanging="400"/>
    </w:pPr>
    <w:rPr>
      <w:sz w:val="20"/>
      <w:szCs w:val="20"/>
      <w:lang w:eastAsia="en-US"/>
    </w:rPr>
  </w:style>
  <w:style w:type="paragraph" w:customStyle="1" w:styleId="p">
    <w:name w:val="p"/>
    <w:basedOn w:val="Navaden"/>
    <w:rsid w:val="003E7F26"/>
    <w:pPr>
      <w:spacing w:before="42" w:after="10"/>
      <w:ind w:left="10" w:right="10" w:firstLine="240"/>
      <w:jc w:val="both"/>
    </w:pPr>
    <w:rPr>
      <w:rFonts w:ascii="Arial" w:eastAsia="Arial Unicode MS" w:hAnsi="Arial" w:cs="Arial"/>
      <w:color w:val="222222"/>
      <w:sz w:val="22"/>
      <w:szCs w:val="22"/>
    </w:rPr>
  </w:style>
  <w:style w:type="paragraph" w:customStyle="1" w:styleId="h4">
    <w:name w:val="h4"/>
    <w:basedOn w:val="Navaden"/>
    <w:rsid w:val="003E7F26"/>
    <w:pPr>
      <w:spacing w:before="209" w:after="157"/>
      <w:ind w:left="10" w:right="10"/>
      <w:jc w:val="center"/>
    </w:pPr>
    <w:rPr>
      <w:rFonts w:ascii="Arial" w:eastAsia="Arial Unicode MS" w:hAnsi="Arial" w:cs="Arial"/>
      <w:b/>
      <w:bCs/>
      <w:color w:val="222222"/>
      <w:sz w:val="22"/>
      <w:szCs w:val="22"/>
    </w:rPr>
  </w:style>
  <w:style w:type="paragraph" w:styleId="Telobesedila-zamik2">
    <w:name w:val="Body Text Indent 2"/>
    <w:basedOn w:val="Navaden"/>
    <w:rsid w:val="003E7F26"/>
    <w:pPr>
      <w:ind w:left="360"/>
    </w:pPr>
    <w:rPr>
      <w:rFonts w:ascii="Arial" w:hAnsi="Arial" w:cs="Arial"/>
      <w:sz w:val="22"/>
    </w:rPr>
  </w:style>
  <w:style w:type="paragraph" w:styleId="Telobesedila-zamik3">
    <w:name w:val="Body Text Indent 3"/>
    <w:basedOn w:val="Navaden"/>
    <w:rsid w:val="003E7F26"/>
    <w:pPr>
      <w:ind w:left="2124" w:hanging="1764"/>
    </w:pPr>
    <w:rPr>
      <w:rFonts w:ascii="Arial" w:hAnsi="Arial" w:cs="Arial"/>
      <w:sz w:val="22"/>
    </w:rPr>
  </w:style>
  <w:style w:type="paragraph" w:customStyle="1" w:styleId="t">
    <w:name w:val="t"/>
    <w:basedOn w:val="Navaden"/>
    <w:rsid w:val="003E7F26"/>
    <w:pPr>
      <w:spacing w:before="300" w:after="225"/>
      <w:ind w:left="15" w:right="15"/>
      <w:jc w:val="center"/>
    </w:pPr>
    <w:rPr>
      <w:rFonts w:ascii="Arial" w:hAnsi="Arial" w:cs="Arial"/>
      <w:b/>
      <w:bCs/>
      <w:color w:val="2E3092"/>
      <w:sz w:val="29"/>
      <w:szCs w:val="29"/>
    </w:rPr>
  </w:style>
  <w:style w:type="paragraph" w:styleId="Odstavekseznama">
    <w:name w:val="List Paragraph"/>
    <w:basedOn w:val="Navaden"/>
    <w:uiPriority w:val="34"/>
    <w:qFormat/>
    <w:rsid w:val="00DC597A"/>
    <w:pPr>
      <w:ind w:left="720"/>
      <w:contextualSpacing/>
    </w:pPr>
  </w:style>
  <w:style w:type="character" w:styleId="Pripombasklic">
    <w:name w:val="annotation reference"/>
    <w:basedOn w:val="Privzetapisavaodstavka"/>
    <w:unhideWhenUsed/>
    <w:rsid w:val="00007C84"/>
    <w:rPr>
      <w:sz w:val="16"/>
      <w:szCs w:val="16"/>
    </w:rPr>
  </w:style>
  <w:style w:type="paragraph" w:styleId="Pripombabesedilo">
    <w:name w:val="annotation text"/>
    <w:basedOn w:val="Navaden"/>
    <w:link w:val="PripombabesediloZnak"/>
    <w:unhideWhenUsed/>
    <w:rsid w:val="00007C84"/>
    <w:rPr>
      <w:sz w:val="20"/>
      <w:szCs w:val="20"/>
    </w:rPr>
  </w:style>
  <w:style w:type="character" w:customStyle="1" w:styleId="PripombabesediloZnak">
    <w:name w:val="Pripomba – besedilo Znak"/>
    <w:basedOn w:val="Privzetapisavaodstavka"/>
    <w:link w:val="Pripombabesedilo"/>
    <w:rsid w:val="00007C84"/>
  </w:style>
  <w:style w:type="paragraph" w:styleId="Zadevapripombe">
    <w:name w:val="annotation subject"/>
    <w:basedOn w:val="Pripombabesedilo"/>
    <w:next w:val="Pripombabesedilo"/>
    <w:link w:val="ZadevapripombeZnak"/>
    <w:semiHidden/>
    <w:unhideWhenUsed/>
    <w:rsid w:val="00007C84"/>
    <w:rPr>
      <w:b/>
      <w:bCs/>
    </w:rPr>
  </w:style>
  <w:style w:type="character" w:customStyle="1" w:styleId="ZadevapripombeZnak">
    <w:name w:val="Zadeva pripombe Znak"/>
    <w:basedOn w:val="PripombabesediloZnak"/>
    <w:link w:val="Zadevapripombe"/>
    <w:semiHidden/>
    <w:rsid w:val="00007C84"/>
    <w:rPr>
      <w:b/>
      <w:bCs/>
    </w:rPr>
  </w:style>
  <w:style w:type="character" w:customStyle="1" w:styleId="NogaZnak">
    <w:name w:val="Noga Znak"/>
    <w:basedOn w:val="Privzetapisavaodstavka"/>
    <w:link w:val="Noga"/>
    <w:uiPriority w:val="99"/>
    <w:rsid w:val="002F365B"/>
    <w:rPr>
      <w:sz w:val="24"/>
      <w:szCs w:val="24"/>
    </w:rPr>
  </w:style>
  <w:style w:type="paragraph" w:styleId="Sprotnaopomba-besedilo">
    <w:name w:val="footnote text"/>
    <w:basedOn w:val="Navaden"/>
    <w:link w:val="Sprotnaopomba-besediloZnak"/>
    <w:rsid w:val="00E26EFC"/>
    <w:rPr>
      <w:sz w:val="20"/>
      <w:szCs w:val="20"/>
      <w:lang w:eastAsia="en-US"/>
    </w:rPr>
  </w:style>
  <w:style w:type="character" w:customStyle="1" w:styleId="Sprotnaopomba-besediloZnak">
    <w:name w:val="Sprotna opomba - besedilo Znak"/>
    <w:basedOn w:val="Privzetapisavaodstavka"/>
    <w:link w:val="Sprotnaopomba-besedilo"/>
    <w:rsid w:val="00E26EFC"/>
    <w:rPr>
      <w:lang w:eastAsia="en-US"/>
    </w:rPr>
  </w:style>
  <w:style w:type="character" w:styleId="Sprotnaopomba-sklic">
    <w:name w:val="footnote reference"/>
    <w:basedOn w:val="Privzetapisavaodstavka"/>
    <w:rsid w:val="00E26EFC"/>
    <w:rPr>
      <w:vertAlign w:val="superscript"/>
    </w:rPr>
  </w:style>
  <w:style w:type="character" w:customStyle="1" w:styleId="Telobesedila2Znak">
    <w:name w:val="Telo besedila 2 Znak"/>
    <w:basedOn w:val="Privzetapisavaodstavka"/>
    <w:link w:val="Telobesedila2"/>
    <w:rsid w:val="007C6C26"/>
    <w:rPr>
      <w:sz w:val="28"/>
      <w:lang w:eastAsia="en-US"/>
    </w:rPr>
  </w:style>
  <w:style w:type="character" w:customStyle="1" w:styleId="TelobesedilaZnak">
    <w:name w:val="Telo besedila Znak"/>
    <w:basedOn w:val="Privzetapisavaodstavka"/>
    <w:link w:val="Telobesedila"/>
    <w:rsid w:val="007C6C2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02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biser@dol.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a.biser@dol.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D1B9A-DC08-4DDF-ADD3-E7DFC1E9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5512</Words>
  <Characters>31422</Characters>
  <Application>Microsoft Office Word</Application>
  <DocSecurity>0</DocSecurity>
  <Lines>261</Lines>
  <Paragraphs>73</Paragraphs>
  <ScaleCrop>false</ScaleCrop>
  <HeadingPairs>
    <vt:vector size="2" baseType="variant">
      <vt:variant>
        <vt:lpstr>Naslov</vt:lpstr>
      </vt:variant>
      <vt:variant>
        <vt:i4>1</vt:i4>
      </vt:variant>
    </vt:vector>
  </HeadingPairs>
  <TitlesOfParts>
    <vt:vector size="1" baseType="lpstr">
      <vt:lpstr>JAVNI RAZPIS</vt:lpstr>
    </vt:vector>
  </TitlesOfParts>
  <Company>Obcina Komen</Company>
  <LinksUpToDate>false</LinksUpToDate>
  <CharactersWithSpaces>36861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RAZPIS</dc:title>
  <dc:subject/>
  <dc:creator>Uporabnik</dc:creator>
  <cp:keywords/>
  <dc:description/>
  <cp:lastModifiedBy>Kristina Mihić</cp:lastModifiedBy>
  <cp:revision>2</cp:revision>
  <cp:lastPrinted>2021-07-13T09:20:00Z</cp:lastPrinted>
  <dcterms:created xsi:type="dcterms:W3CDTF">2023-02-20T07:23:00Z</dcterms:created>
  <dcterms:modified xsi:type="dcterms:W3CDTF">2023-02-20T07:23:00Z</dcterms:modified>
</cp:coreProperties>
</file>