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28033" w14:textId="30890249" w:rsidR="00152522" w:rsidRDefault="00152522" w:rsidP="00152522">
      <w:pPr>
        <w:spacing w:line="240" w:lineRule="auto"/>
        <w:rPr>
          <w:rFonts w:ascii="Arial" w:eastAsiaTheme="minorHAnsi" w:hAnsi="Arial" w:cs="Arial"/>
          <w:b/>
          <w:spacing w:val="-3"/>
          <w:sz w:val="20"/>
          <w:szCs w:val="20"/>
        </w:rPr>
      </w:pPr>
      <w:r w:rsidRPr="00152522">
        <w:rPr>
          <w:rFonts w:ascii="Arial" w:eastAsiaTheme="minorHAnsi" w:hAnsi="Arial" w:cs="Arial"/>
          <w:b/>
          <w:spacing w:val="-3"/>
          <w:sz w:val="20"/>
          <w:szCs w:val="20"/>
        </w:rPr>
        <w:t xml:space="preserve">Obvestilo o elementarnem dogodku v času </w:t>
      </w:r>
      <w:r w:rsidR="007D2CBA">
        <w:rPr>
          <w:rFonts w:ascii="Arial" w:eastAsiaTheme="minorHAnsi" w:hAnsi="Arial" w:cs="Arial"/>
          <w:b/>
          <w:spacing w:val="-3"/>
          <w:sz w:val="20"/>
          <w:szCs w:val="20"/>
        </w:rPr>
        <w:t xml:space="preserve">dne 4. </w:t>
      </w:r>
      <w:r w:rsidR="00A22C84">
        <w:rPr>
          <w:rFonts w:ascii="Arial" w:eastAsiaTheme="minorHAnsi" w:hAnsi="Arial" w:cs="Arial"/>
          <w:b/>
          <w:spacing w:val="-3"/>
          <w:sz w:val="20"/>
          <w:szCs w:val="20"/>
        </w:rPr>
        <w:t xml:space="preserve"> in 5. </w:t>
      </w:r>
      <w:r w:rsidR="007D2CBA">
        <w:rPr>
          <w:rFonts w:ascii="Arial" w:eastAsiaTheme="minorHAnsi" w:hAnsi="Arial" w:cs="Arial"/>
          <w:b/>
          <w:spacing w:val="-3"/>
          <w:sz w:val="20"/>
          <w:szCs w:val="20"/>
        </w:rPr>
        <w:t>8</w:t>
      </w:r>
      <w:r w:rsidR="00344CA2">
        <w:rPr>
          <w:rFonts w:ascii="Arial" w:eastAsiaTheme="minorHAnsi" w:hAnsi="Arial" w:cs="Arial"/>
          <w:b/>
          <w:spacing w:val="-3"/>
          <w:sz w:val="20"/>
          <w:szCs w:val="20"/>
        </w:rPr>
        <w:t xml:space="preserve">.  </w:t>
      </w:r>
      <w:r w:rsidRPr="00152522">
        <w:rPr>
          <w:rFonts w:ascii="Arial" w:eastAsiaTheme="minorHAnsi" w:hAnsi="Arial" w:cs="Arial"/>
          <w:b/>
          <w:spacing w:val="-3"/>
          <w:sz w:val="20"/>
          <w:szCs w:val="20"/>
        </w:rPr>
        <w:t xml:space="preserve">2023 </w:t>
      </w:r>
      <w:r w:rsidR="00A22C84">
        <w:rPr>
          <w:rFonts w:ascii="Arial" w:eastAsiaTheme="minorHAnsi" w:hAnsi="Arial" w:cs="Arial"/>
          <w:b/>
          <w:spacing w:val="-3"/>
          <w:sz w:val="20"/>
          <w:szCs w:val="20"/>
        </w:rPr>
        <w:t>do</w:t>
      </w:r>
      <w:r w:rsidR="007D2CBA">
        <w:rPr>
          <w:rFonts w:ascii="Arial" w:eastAsiaTheme="minorHAnsi" w:hAnsi="Arial" w:cs="Arial"/>
          <w:b/>
          <w:spacing w:val="-3"/>
          <w:sz w:val="20"/>
          <w:szCs w:val="20"/>
        </w:rPr>
        <w:t xml:space="preserve"> </w:t>
      </w:r>
      <w:r w:rsidR="00C8757B">
        <w:rPr>
          <w:rFonts w:ascii="Arial" w:eastAsiaTheme="minorHAnsi" w:hAnsi="Arial" w:cs="Arial"/>
          <w:b/>
          <w:spacing w:val="-3"/>
          <w:sz w:val="20"/>
          <w:szCs w:val="20"/>
        </w:rPr>
        <w:t>17</w:t>
      </w:r>
      <w:r w:rsidR="007D2CBA">
        <w:rPr>
          <w:rFonts w:ascii="Arial" w:eastAsiaTheme="minorHAnsi" w:hAnsi="Arial" w:cs="Arial"/>
          <w:b/>
          <w:spacing w:val="-3"/>
          <w:sz w:val="20"/>
          <w:szCs w:val="20"/>
        </w:rPr>
        <w:t>,00 ur</w:t>
      </w:r>
      <w:r w:rsidR="00A22C84">
        <w:rPr>
          <w:rFonts w:ascii="Arial" w:eastAsiaTheme="minorHAnsi" w:hAnsi="Arial" w:cs="Arial"/>
          <w:b/>
          <w:spacing w:val="-3"/>
          <w:sz w:val="20"/>
          <w:szCs w:val="20"/>
        </w:rPr>
        <w:t>e</w:t>
      </w:r>
    </w:p>
    <w:p w14:paraId="784A25FA" w14:textId="4F9FCEEC" w:rsidR="001777DD" w:rsidRDefault="001777DD" w:rsidP="00152522">
      <w:pPr>
        <w:spacing w:line="240" w:lineRule="auto"/>
        <w:rPr>
          <w:rFonts w:ascii="Arial" w:eastAsiaTheme="minorHAnsi" w:hAnsi="Arial" w:cs="Arial"/>
          <w:b/>
          <w:spacing w:val="-3"/>
          <w:sz w:val="20"/>
          <w:szCs w:val="20"/>
        </w:rPr>
      </w:pPr>
    </w:p>
    <w:p w14:paraId="40D20B2D" w14:textId="77777777" w:rsidR="001777DD" w:rsidRPr="00152522" w:rsidRDefault="001777DD" w:rsidP="00152522">
      <w:pPr>
        <w:spacing w:line="240" w:lineRule="auto"/>
        <w:rPr>
          <w:rFonts w:ascii="Arial" w:eastAsiaTheme="minorHAnsi" w:hAnsi="Arial" w:cs="Arial"/>
          <w:b/>
          <w:spacing w:val="-3"/>
          <w:sz w:val="20"/>
          <w:szCs w:val="20"/>
        </w:rPr>
      </w:pPr>
    </w:p>
    <w:p w14:paraId="55CD2A20" w14:textId="3809A186" w:rsidR="00152522" w:rsidRDefault="00344CA2" w:rsidP="00152522">
      <w:pPr>
        <w:tabs>
          <w:tab w:val="left" w:pos="851"/>
        </w:tabs>
        <w:spacing w:line="240" w:lineRule="auto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sz w:val="20"/>
          <w:szCs w:val="20"/>
          <w:lang w:eastAsia="sl-SI"/>
        </w:rPr>
        <w:t>N</w:t>
      </w:r>
      <w:r w:rsidR="007D2CBA">
        <w:rPr>
          <w:rFonts w:ascii="Arial" w:eastAsia="Times New Roman" w:hAnsi="Arial" w:cs="Arial"/>
          <w:sz w:val="20"/>
          <w:szCs w:val="20"/>
          <w:lang w:eastAsia="sl-SI"/>
        </w:rPr>
        <w:t>a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 območju </w:t>
      </w:r>
      <w:r w:rsidR="007D2CBA">
        <w:rPr>
          <w:rFonts w:ascii="Arial" w:eastAsia="Times New Roman" w:hAnsi="Arial" w:cs="Arial"/>
          <w:sz w:val="20"/>
          <w:szCs w:val="20"/>
          <w:lang w:eastAsia="sl-SI"/>
        </w:rPr>
        <w:t xml:space="preserve">severne in osrednje 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Slovenije se je kot posledica prehoda </w:t>
      </w:r>
      <w:r w:rsidR="007D2CBA">
        <w:rPr>
          <w:rFonts w:ascii="Arial" w:eastAsia="Times New Roman" w:hAnsi="Arial" w:cs="Arial"/>
          <w:sz w:val="20"/>
          <w:szCs w:val="20"/>
          <w:lang w:eastAsia="sl-SI"/>
        </w:rPr>
        <w:t>nevihtne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 fronte v obdobju od večera </w:t>
      </w:r>
      <w:r w:rsidR="007D2CBA">
        <w:rPr>
          <w:rFonts w:ascii="Arial" w:eastAsia="Times New Roman" w:hAnsi="Arial" w:cs="Arial"/>
          <w:sz w:val="20"/>
          <w:szCs w:val="20"/>
          <w:lang w:eastAsia="sl-SI"/>
        </w:rPr>
        <w:t>3. 8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. 2023 do </w:t>
      </w:r>
      <w:r w:rsidR="007D2CBA">
        <w:rPr>
          <w:rFonts w:ascii="Arial" w:eastAsia="Times New Roman" w:hAnsi="Arial" w:cs="Arial"/>
          <w:sz w:val="20"/>
          <w:szCs w:val="20"/>
          <w:lang w:eastAsia="sl-SI"/>
        </w:rPr>
        <w:t>priprave močno deževje povzročilo poškodbe na cestah in premostitvenih objektih ter nanose naplavin</w:t>
      </w:r>
      <w:r w:rsidR="00C85DD7">
        <w:rPr>
          <w:rFonts w:ascii="Arial" w:eastAsia="Times New Roman" w:hAnsi="Arial" w:cs="Arial"/>
          <w:sz w:val="20"/>
          <w:szCs w:val="20"/>
          <w:lang w:eastAsia="sl-SI"/>
        </w:rPr>
        <w:t xml:space="preserve"> na vozišča. Zaradi </w:t>
      </w:r>
      <w:r w:rsidR="007D2CBA">
        <w:rPr>
          <w:rFonts w:ascii="Arial" w:eastAsia="Times New Roman" w:hAnsi="Arial" w:cs="Arial"/>
          <w:sz w:val="20"/>
          <w:szCs w:val="20"/>
          <w:lang w:eastAsia="sl-SI"/>
        </w:rPr>
        <w:t>poplav je več odsekov zaprtih, porušeni so nekateri mostovi, del odsekov je nedostopen</w:t>
      </w:r>
      <w:r w:rsidR="00C85DD7">
        <w:rPr>
          <w:rFonts w:ascii="Arial" w:eastAsia="Times New Roman" w:hAnsi="Arial" w:cs="Arial"/>
          <w:sz w:val="20"/>
          <w:szCs w:val="20"/>
          <w:lang w:eastAsia="sl-SI"/>
        </w:rPr>
        <w:t>.</w:t>
      </w:r>
    </w:p>
    <w:p w14:paraId="54669BB0" w14:textId="64865D48" w:rsidR="00C85DD7" w:rsidRDefault="00C85DD7" w:rsidP="00152522">
      <w:pPr>
        <w:tabs>
          <w:tab w:val="left" w:pos="851"/>
        </w:tabs>
        <w:spacing w:line="240" w:lineRule="auto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1B57790" w14:textId="1E506417" w:rsidR="007D2CBA" w:rsidRDefault="007D2CBA" w:rsidP="00152522">
      <w:pPr>
        <w:tabs>
          <w:tab w:val="left" w:pos="851"/>
        </w:tabs>
        <w:spacing w:line="240" w:lineRule="auto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sz w:val="20"/>
          <w:szCs w:val="20"/>
          <w:lang w:eastAsia="sl-SI"/>
        </w:rPr>
        <w:t>Zaradi izrednih razmer so popolnoma zaprti naslednji odseki:</w:t>
      </w:r>
    </w:p>
    <w:p w14:paraId="0D1C854C" w14:textId="77777777" w:rsidR="007D2CBA" w:rsidRPr="00152522" w:rsidRDefault="007D2CBA" w:rsidP="00152522">
      <w:pPr>
        <w:tabs>
          <w:tab w:val="left" w:pos="851"/>
        </w:tabs>
        <w:spacing w:line="240" w:lineRule="auto"/>
        <w:rPr>
          <w:rFonts w:ascii="Arial" w:eastAsia="Times New Roman" w:hAnsi="Arial" w:cs="Arial"/>
          <w:sz w:val="20"/>
          <w:szCs w:val="20"/>
          <w:lang w:eastAsia="sl-SI"/>
        </w:rPr>
      </w:pPr>
    </w:p>
    <w:p w14:paraId="66A2DCCA" w14:textId="06EF69C3" w:rsidR="001777DD" w:rsidRDefault="001777DD" w:rsidP="00320FC4">
      <w:pPr>
        <w:tabs>
          <w:tab w:val="left" w:pos="851"/>
        </w:tabs>
        <w:spacing w:line="240" w:lineRule="auto"/>
        <w:rPr>
          <w:rFonts w:ascii="Arial" w:eastAsiaTheme="minorHAnsi" w:hAnsi="Arial" w:cs="Arial"/>
          <w:sz w:val="20"/>
          <w:szCs w:val="20"/>
        </w:rPr>
      </w:pPr>
      <w:bookmarkStart w:id="0" w:name="_Hlk52809552"/>
      <w:r>
        <w:rPr>
          <w:rFonts w:ascii="Arial" w:eastAsia="Times New Roman" w:hAnsi="Arial" w:cs="Arial"/>
          <w:b/>
          <w:sz w:val="20"/>
          <w:szCs w:val="20"/>
          <w:lang w:eastAsia="sl-SI"/>
        </w:rPr>
        <w:t>N</w:t>
      </w:r>
      <w:r w:rsidRPr="001777DD">
        <w:rPr>
          <w:rFonts w:ascii="Arial" w:eastAsia="Times New Roman" w:hAnsi="Arial" w:cs="Arial"/>
          <w:b/>
          <w:sz w:val="20"/>
          <w:szCs w:val="20"/>
          <w:lang w:eastAsia="sl-SI"/>
        </w:rPr>
        <w:t xml:space="preserve">a koncesijskem  območje </w:t>
      </w:r>
      <w:r w:rsidR="00320FC4">
        <w:rPr>
          <w:rFonts w:ascii="Arial" w:eastAsia="Times New Roman" w:hAnsi="Arial" w:cs="Arial"/>
          <w:b/>
          <w:sz w:val="20"/>
          <w:szCs w:val="20"/>
          <w:lang w:eastAsia="sl-SI"/>
        </w:rPr>
        <w:t>1</w:t>
      </w:r>
      <w:r w:rsidRPr="001777DD">
        <w:rPr>
          <w:rFonts w:ascii="Arial" w:eastAsia="Times New Roman" w:hAnsi="Arial" w:cs="Arial"/>
          <w:b/>
          <w:sz w:val="20"/>
          <w:szCs w:val="20"/>
          <w:lang w:eastAsia="sl-SI"/>
        </w:rPr>
        <w:t xml:space="preserve"> (</w:t>
      </w:r>
      <w:r w:rsidR="00320FC4">
        <w:rPr>
          <w:rFonts w:ascii="Arial" w:eastAsia="Times New Roman" w:hAnsi="Arial" w:cs="Arial"/>
          <w:b/>
          <w:sz w:val="20"/>
          <w:szCs w:val="20"/>
          <w:lang w:eastAsia="sl-SI"/>
        </w:rPr>
        <w:t>CE</w:t>
      </w:r>
      <w:r w:rsidRPr="001777DD">
        <w:rPr>
          <w:rFonts w:ascii="Arial" w:eastAsia="Times New Roman" w:hAnsi="Arial" w:cs="Arial"/>
          <w:b/>
          <w:sz w:val="20"/>
          <w:szCs w:val="20"/>
          <w:lang w:eastAsia="sl-SI"/>
        </w:rPr>
        <w:t>)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 </w:t>
      </w:r>
    </w:p>
    <w:p w14:paraId="29B91836" w14:textId="3CE29633" w:rsidR="009B2CCB" w:rsidRDefault="009B2CCB" w:rsidP="00320FC4">
      <w:pPr>
        <w:tabs>
          <w:tab w:val="left" w:pos="851"/>
        </w:tabs>
        <w:spacing w:line="240" w:lineRule="auto"/>
        <w:rPr>
          <w:rFonts w:ascii="Arial" w:eastAsiaTheme="minorHAnsi" w:hAnsi="Arial" w:cs="Arial"/>
          <w:sz w:val="20"/>
          <w:szCs w:val="20"/>
        </w:rPr>
      </w:pPr>
    </w:p>
    <w:p w14:paraId="5BA90069" w14:textId="293F612C" w:rsidR="009B2CCB" w:rsidRDefault="00C8757B" w:rsidP="00320FC4">
      <w:pPr>
        <w:tabs>
          <w:tab w:val="left" w:pos="851"/>
        </w:tabs>
        <w:spacing w:line="240" w:lineRule="auto"/>
        <w:rPr>
          <w:rFonts w:ascii="Arial" w:eastAsiaTheme="minorHAnsi" w:hAnsi="Arial" w:cs="Arial"/>
          <w:sz w:val="20"/>
          <w:szCs w:val="20"/>
        </w:rPr>
      </w:pPr>
      <w:r w:rsidRPr="00C8757B">
        <w:rPr>
          <w:noProof/>
        </w:rPr>
        <w:drawing>
          <wp:inline distT="0" distB="0" distL="0" distR="0" wp14:anchorId="73B3A2F1" wp14:editId="59B1EB49">
            <wp:extent cx="5759450" cy="2899783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9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453D4" w14:textId="3AFCE789" w:rsidR="00CC702C" w:rsidRDefault="00CC702C" w:rsidP="00320FC4">
      <w:pPr>
        <w:tabs>
          <w:tab w:val="left" w:pos="851"/>
        </w:tabs>
        <w:spacing w:line="240" w:lineRule="auto"/>
        <w:rPr>
          <w:rFonts w:ascii="Arial" w:eastAsiaTheme="minorHAnsi" w:hAnsi="Arial" w:cs="Arial"/>
          <w:sz w:val="20"/>
          <w:szCs w:val="20"/>
        </w:rPr>
      </w:pPr>
    </w:p>
    <w:p w14:paraId="134B50BC" w14:textId="0675AC04" w:rsidR="00CC702C" w:rsidRPr="00A22C84" w:rsidRDefault="00C8757B" w:rsidP="00320FC4">
      <w:pPr>
        <w:tabs>
          <w:tab w:val="left" w:pos="851"/>
        </w:tabs>
        <w:spacing w:line="240" w:lineRule="auto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Neprevozna</w:t>
      </w:r>
      <w:r w:rsidR="00042BD2" w:rsidRPr="00A22C84">
        <w:rPr>
          <w:rFonts w:ascii="Arial" w:eastAsiaTheme="minorHAnsi" w:hAnsi="Arial" w:cs="Arial"/>
          <w:sz w:val="20"/>
          <w:szCs w:val="20"/>
        </w:rPr>
        <w:t xml:space="preserve"> sta mostova preko Savinje na R1-225/ 1248 Radmirje – Mozirje v km 0,110 in R2-428/1249 Radmirje Luče v km 11,880.</w:t>
      </w:r>
    </w:p>
    <w:p w14:paraId="794F0E08" w14:textId="68DA3177" w:rsidR="00320FC4" w:rsidRDefault="00320FC4" w:rsidP="00320FC4">
      <w:pPr>
        <w:tabs>
          <w:tab w:val="left" w:pos="851"/>
        </w:tabs>
        <w:spacing w:line="240" w:lineRule="auto"/>
        <w:rPr>
          <w:rFonts w:ascii="Arial" w:eastAsiaTheme="minorHAnsi" w:hAnsi="Arial" w:cs="Arial"/>
          <w:sz w:val="20"/>
          <w:szCs w:val="20"/>
        </w:rPr>
      </w:pPr>
    </w:p>
    <w:p w14:paraId="34A0831C" w14:textId="77777777" w:rsidR="00F368DF" w:rsidRDefault="00320FC4" w:rsidP="00320FC4">
      <w:pPr>
        <w:tabs>
          <w:tab w:val="left" w:pos="851"/>
        </w:tabs>
        <w:spacing w:line="240" w:lineRule="auto"/>
        <w:rPr>
          <w:rFonts w:ascii="Arial" w:eastAsiaTheme="minorHAnsi" w:hAnsi="Arial" w:cs="Arial"/>
          <w:sz w:val="20"/>
          <w:szCs w:val="20"/>
        </w:rPr>
      </w:pPr>
      <w:r w:rsidRPr="00320FC4">
        <w:rPr>
          <w:rFonts w:ascii="Arial" w:eastAsiaTheme="minorHAnsi" w:hAnsi="Arial" w:cs="Arial"/>
          <w:b/>
          <w:sz w:val="20"/>
          <w:szCs w:val="20"/>
        </w:rPr>
        <w:t>Na koncesijskem območju 2 (GO)</w:t>
      </w:r>
      <w:r>
        <w:rPr>
          <w:rFonts w:ascii="Arial" w:eastAsiaTheme="minorHAnsi" w:hAnsi="Arial" w:cs="Arial"/>
          <w:sz w:val="20"/>
          <w:szCs w:val="20"/>
        </w:rPr>
        <w:t xml:space="preserve"> </w:t>
      </w:r>
    </w:p>
    <w:p w14:paraId="08B5F0E7" w14:textId="77777777" w:rsidR="00F368DF" w:rsidRDefault="00F368DF" w:rsidP="00320FC4">
      <w:pPr>
        <w:tabs>
          <w:tab w:val="left" w:pos="851"/>
        </w:tabs>
        <w:spacing w:line="240" w:lineRule="auto"/>
        <w:rPr>
          <w:rFonts w:ascii="Arial" w:eastAsiaTheme="minorHAnsi" w:hAnsi="Arial" w:cs="Arial"/>
          <w:sz w:val="20"/>
          <w:szCs w:val="20"/>
        </w:rPr>
      </w:pPr>
    </w:p>
    <w:p w14:paraId="15A8A1B0" w14:textId="124A3008" w:rsidR="00320FC4" w:rsidRDefault="00AE1FDB" w:rsidP="00320FC4">
      <w:pPr>
        <w:tabs>
          <w:tab w:val="left" w:pos="851"/>
        </w:tabs>
        <w:spacing w:line="240" w:lineRule="auto"/>
        <w:rPr>
          <w:rFonts w:ascii="Arial" w:eastAsiaTheme="minorHAnsi" w:hAnsi="Arial" w:cs="Arial"/>
          <w:sz w:val="20"/>
          <w:szCs w:val="20"/>
        </w:rPr>
      </w:pPr>
      <w:r w:rsidRPr="00AE1FDB">
        <w:rPr>
          <w:noProof/>
        </w:rPr>
        <w:drawing>
          <wp:inline distT="0" distB="0" distL="0" distR="0" wp14:anchorId="4B0B8F04" wp14:editId="6575496A">
            <wp:extent cx="5759450" cy="1574806"/>
            <wp:effectExtent l="0" t="0" r="0" b="635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57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79F57" w14:textId="3478D5CD" w:rsidR="00CC702C" w:rsidRDefault="00CC702C" w:rsidP="00320FC4">
      <w:pPr>
        <w:tabs>
          <w:tab w:val="left" w:pos="851"/>
        </w:tabs>
        <w:spacing w:line="240" w:lineRule="auto"/>
        <w:rPr>
          <w:rFonts w:ascii="Arial" w:eastAsiaTheme="minorHAnsi" w:hAnsi="Arial" w:cs="Arial"/>
          <w:sz w:val="20"/>
          <w:szCs w:val="20"/>
        </w:rPr>
      </w:pPr>
    </w:p>
    <w:p w14:paraId="1AAEE36E" w14:textId="4257B127" w:rsidR="00CC702C" w:rsidRDefault="00CC702C" w:rsidP="00320FC4">
      <w:pPr>
        <w:tabs>
          <w:tab w:val="left" w:pos="851"/>
        </w:tabs>
        <w:spacing w:line="240" w:lineRule="auto"/>
        <w:rPr>
          <w:rFonts w:ascii="Arial" w:eastAsiaTheme="minorHAnsi" w:hAnsi="Arial" w:cs="Arial"/>
          <w:sz w:val="20"/>
          <w:szCs w:val="20"/>
        </w:rPr>
      </w:pPr>
    </w:p>
    <w:p w14:paraId="3933F5DE" w14:textId="196C112E" w:rsidR="00CC702C" w:rsidRDefault="00CC702C" w:rsidP="00320FC4">
      <w:pPr>
        <w:tabs>
          <w:tab w:val="left" w:pos="851"/>
        </w:tabs>
        <w:spacing w:line="240" w:lineRule="auto"/>
        <w:rPr>
          <w:rFonts w:ascii="Arial" w:eastAsiaTheme="minorHAnsi" w:hAnsi="Arial" w:cs="Arial"/>
          <w:sz w:val="20"/>
          <w:szCs w:val="20"/>
        </w:rPr>
      </w:pPr>
    </w:p>
    <w:p w14:paraId="61DBC8C8" w14:textId="47B28DE7" w:rsidR="00CC702C" w:rsidRDefault="00CC702C" w:rsidP="00320FC4">
      <w:pPr>
        <w:tabs>
          <w:tab w:val="left" w:pos="851"/>
        </w:tabs>
        <w:spacing w:line="240" w:lineRule="auto"/>
        <w:rPr>
          <w:rFonts w:ascii="Arial" w:eastAsiaTheme="minorHAnsi" w:hAnsi="Arial" w:cs="Arial"/>
          <w:sz w:val="20"/>
          <w:szCs w:val="20"/>
        </w:rPr>
      </w:pPr>
    </w:p>
    <w:p w14:paraId="27FAAA51" w14:textId="0348D40B" w:rsidR="00CC702C" w:rsidRDefault="00CC702C" w:rsidP="00320FC4">
      <w:pPr>
        <w:tabs>
          <w:tab w:val="left" w:pos="851"/>
        </w:tabs>
        <w:spacing w:line="240" w:lineRule="auto"/>
        <w:rPr>
          <w:rFonts w:ascii="Arial" w:eastAsiaTheme="minorHAnsi" w:hAnsi="Arial" w:cs="Arial"/>
          <w:sz w:val="20"/>
          <w:szCs w:val="20"/>
        </w:rPr>
      </w:pPr>
    </w:p>
    <w:p w14:paraId="1BFB5828" w14:textId="77777777" w:rsidR="00D35898" w:rsidRDefault="00D35898" w:rsidP="00320FC4">
      <w:pPr>
        <w:tabs>
          <w:tab w:val="left" w:pos="851"/>
        </w:tabs>
        <w:spacing w:line="240" w:lineRule="auto"/>
        <w:rPr>
          <w:rFonts w:ascii="Arial" w:eastAsiaTheme="minorHAnsi" w:hAnsi="Arial" w:cs="Arial"/>
          <w:sz w:val="20"/>
          <w:szCs w:val="20"/>
        </w:rPr>
      </w:pPr>
    </w:p>
    <w:p w14:paraId="6D3EFC98" w14:textId="246D4DF4" w:rsidR="00CC702C" w:rsidRDefault="00CC702C" w:rsidP="00320FC4">
      <w:pPr>
        <w:tabs>
          <w:tab w:val="left" w:pos="851"/>
        </w:tabs>
        <w:spacing w:line="240" w:lineRule="auto"/>
        <w:rPr>
          <w:rFonts w:ascii="Arial" w:eastAsiaTheme="minorHAnsi" w:hAnsi="Arial" w:cs="Arial"/>
          <w:sz w:val="20"/>
          <w:szCs w:val="20"/>
        </w:rPr>
      </w:pPr>
    </w:p>
    <w:p w14:paraId="334A31B1" w14:textId="77777777" w:rsidR="00CC702C" w:rsidRDefault="00CC702C" w:rsidP="00320FC4">
      <w:pPr>
        <w:tabs>
          <w:tab w:val="left" w:pos="851"/>
        </w:tabs>
        <w:spacing w:line="240" w:lineRule="auto"/>
        <w:rPr>
          <w:rFonts w:ascii="Arial" w:eastAsiaTheme="minorHAnsi" w:hAnsi="Arial" w:cs="Arial"/>
          <w:sz w:val="20"/>
          <w:szCs w:val="20"/>
        </w:rPr>
      </w:pPr>
    </w:p>
    <w:p w14:paraId="0A13107A" w14:textId="186BE1AE" w:rsidR="00320FC4" w:rsidRDefault="00320FC4" w:rsidP="00320FC4">
      <w:pPr>
        <w:tabs>
          <w:tab w:val="left" w:pos="851"/>
        </w:tabs>
        <w:spacing w:line="240" w:lineRule="auto"/>
        <w:rPr>
          <w:rFonts w:ascii="Arial" w:eastAsiaTheme="minorHAnsi" w:hAnsi="Arial" w:cs="Arial"/>
          <w:sz w:val="20"/>
          <w:szCs w:val="20"/>
        </w:rPr>
      </w:pPr>
    </w:p>
    <w:p w14:paraId="7DBD7D04" w14:textId="06BAA015" w:rsidR="00320FC4" w:rsidRDefault="00320FC4" w:rsidP="00320FC4">
      <w:pPr>
        <w:tabs>
          <w:tab w:val="left" w:pos="851"/>
        </w:tabs>
        <w:spacing w:line="240" w:lineRule="auto"/>
        <w:rPr>
          <w:rFonts w:ascii="Arial" w:eastAsiaTheme="minorHAnsi" w:hAnsi="Arial" w:cs="Arial"/>
          <w:sz w:val="20"/>
          <w:szCs w:val="20"/>
        </w:rPr>
      </w:pPr>
      <w:r w:rsidRPr="003113EC">
        <w:rPr>
          <w:rFonts w:ascii="Arial" w:eastAsiaTheme="minorHAnsi" w:hAnsi="Arial" w:cs="Arial"/>
          <w:b/>
          <w:sz w:val="20"/>
          <w:szCs w:val="20"/>
        </w:rPr>
        <w:lastRenderedPageBreak/>
        <w:t>Na koncesijskem območju 4 (KR)</w:t>
      </w:r>
      <w:r>
        <w:rPr>
          <w:rFonts w:ascii="Arial" w:eastAsiaTheme="minorHAnsi" w:hAnsi="Arial" w:cs="Arial"/>
          <w:sz w:val="20"/>
          <w:szCs w:val="20"/>
        </w:rPr>
        <w:t xml:space="preserve"> </w:t>
      </w:r>
    </w:p>
    <w:p w14:paraId="409C0338" w14:textId="3C346106" w:rsidR="00CC702C" w:rsidRDefault="00CC702C" w:rsidP="00320FC4">
      <w:pPr>
        <w:tabs>
          <w:tab w:val="left" w:pos="851"/>
        </w:tabs>
        <w:spacing w:line="240" w:lineRule="auto"/>
        <w:rPr>
          <w:rFonts w:ascii="Arial" w:eastAsiaTheme="minorHAnsi" w:hAnsi="Arial" w:cs="Arial"/>
          <w:sz w:val="20"/>
          <w:szCs w:val="20"/>
        </w:rPr>
      </w:pPr>
    </w:p>
    <w:p w14:paraId="407AE950" w14:textId="534B2C37" w:rsidR="00CC702C" w:rsidRDefault="00CC702C" w:rsidP="00320FC4">
      <w:pPr>
        <w:tabs>
          <w:tab w:val="left" w:pos="851"/>
        </w:tabs>
        <w:spacing w:line="240" w:lineRule="auto"/>
        <w:rPr>
          <w:rFonts w:ascii="Arial" w:eastAsiaTheme="minorHAnsi" w:hAnsi="Arial" w:cs="Arial"/>
          <w:sz w:val="20"/>
          <w:szCs w:val="20"/>
        </w:rPr>
      </w:pPr>
    </w:p>
    <w:p w14:paraId="464B551B" w14:textId="159C928A" w:rsidR="003113EC" w:rsidRDefault="003674FB" w:rsidP="00320FC4">
      <w:pPr>
        <w:tabs>
          <w:tab w:val="left" w:pos="851"/>
        </w:tabs>
        <w:spacing w:line="240" w:lineRule="auto"/>
        <w:rPr>
          <w:rFonts w:ascii="Arial" w:eastAsiaTheme="minorHAnsi" w:hAnsi="Arial" w:cs="Arial"/>
          <w:sz w:val="20"/>
          <w:szCs w:val="20"/>
        </w:rPr>
      </w:pPr>
      <w:r w:rsidRPr="003674FB">
        <w:rPr>
          <w:noProof/>
        </w:rPr>
        <w:drawing>
          <wp:inline distT="0" distB="0" distL="0" distR="0" wp14:anchorId="5248FE61" wp14:editId="09D2DBCA">
            <wp:extent cx="5759450" cy="406222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2FEA4" w14:textId="5A789BCB" w:rsidR="00D35898" w:rsidRDefault="00C8757B" w:rsidP="00320FC4">
      <w:pPr>
        <w:tabs>
          <w:tab w:val="left" w:pos="851"/>
        </w:tabs>
        <w:spacing w:line="240" w:lineRule="auto"/>
        <w:rPr>
          <w:rFonts w:ascii="Arial" w:eastAsiaTheme="minorHAnsi" w:hAnsi="Arial" w:cs="Arial"/>
          <w:sz w:val="20"/>
          <w:szCs w:val="20"/>
        </w:rPr>
      </w:pPr>
      <w:r w:rsidRPr="00C8757B">
        <w:rPr>
          <w:noProof/>
        </w:rPr>
        <w:drawing>
          <wp:inline distT="0" distB="0" distL="0" distR="0" wp14:anchorId="748D1DE4" wp14:editId="280D770C">
            <wp:extent cx="5759450" cy="1123236"/>
            <wp:effectExtent l="0" t="0" r="0" b="127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12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C8EB8" w14:textId="7F1BF9EA" w:rsidR="00D35898" w:rsidRDefault="00D35898" w:rsidP="00320FC4">
      <w:pPr>
        <w:tabs>
          <w:tab w:val="left" w:pos="851"/>
        </w:tabs>
        <w:spacing w:line="240" w:lineRule="auto"/>
        <w:rPr>
          <w:rFonts w:ascii="Arial" w:eastAsiaTheme="minorHAnsi" w:hAnsi="Arial" w:cs="Arial"/>
          <w:sz w:val="20"/>
          <w:szCs w:val="20"/>
        </w:rPr>
      </w:pPr>
    </w:p>
    <w:p w14:paraId="78E8FE75" w14:textId="0362B04F" w:rsidR="00F31B77" w:rsidRDefault="00C8757B" w:rsidP="00320FC4">
      <w:pPr>
        <w:tabs>
          <w:tab w:val="left" w:pos="851"/>
        </w:tabs>
        <w:spacing w:line="240" w:lineRule="auto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Neprevozen</w:t>
      </w:r>
      <w:r w:rsidR="00A22C84">
        <w:rPr>
          <w:rFonts w:ascii="Arial" w:eastAsiaTheme="minorHAnsi" w:hAnsi="Arial" w:cs="Arial"/>
          <w:sz w:val="20"/>
          <w:szCs w:val="20"/>
        </w:rPr>
        <w:t xml:space="preserve"> je most </w:t>
      </w:r>
      <w:r w:rsidR="00F552E4">
        <w:rPr>
          <w:rFonts w:ascii="Arial" w:eastAsiaTheme="minorHAnsi" w:hAnsi="Arial" w:cs="Arial"/>
          <w:sz w:val="20"/>
          <w:szCs w:val="20"/>
        </w:rPr>
        <w:t>na cesti R1-210/1110 Škofja Loka – Gorenja vas v km 3,300 v Brodeh</w:t>
      </w:r>
      <w:r w:rsidR="008171CC">
        <w:rPr>
          <w:rFonts w:ascii="Arial" w:eastAsiaTheme="minorHAnsi" w:hAnsi="Arial" w:cs="Arial"/>
          <w:sz w:val="20"/>
          <w:szCs w:val="20"/>
        </w:rPr>
        <w:t>.</w:t>
      </w:r>
    </w:p>
    <w:p w14:paraId="0B0AB76F" w14:textId="352BE269" w:rsidR="00F31B77" w:rsidRDefault="00F31B77" w:rsidP="00320FC4">
      <w:pPr>
        <w:tabs>
          <w:tab w:val="left" w:pos="851"/>
        </w:tabs>
        <w:spacing w:line="240" w:lineRule="auto"/>
        <w:rPr>
          <w:rFonts w:ascii="Arial" w:eastAsiaTheme="minorHAnsi" w:hAnsi="Arial" w:cs="Arial"/>
          <w:sz w:val="20"/>
          <w:szCs w:val="20"/>
        </w:rPr>
      </w:pPr>
    </w:p>
    <w:p w14:paraId="6F999BC0" w14:textId="72F90B22" w:rsidR="00F31B77" w:rsidRDefault="00F31B77" w:rsidP="00320FC4">
      <w:pPr>
        <w:tabs>
          <w:tab w:val="left" w:pos="851"/>
        </w:tabs>
        <w:spacing w:line="240" w:lineRule="auto"/>
        <w:rPr>
          <w:rFonts w:ascii="Arial" w:eastAsiaTheme="minorHAnsi" w:hAnsi="Arial" w:cs="Arial"/>
          <w:sz w:val="20"/>
          <w:szCs w:val="20"/>
        </w:rPr>
      </w:pPr>
    </w:p>
    <w:p w14:paraId="2E0752BB" w14:textId="61DF2F77" w:rsidR="00794D43" w:rsidRDefault="003113EC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  <w:r w:rsidRPr="002B6457">
        <w:rPr>
          <w:rFonts w:ascii="Arial" w:eastAsiaTheme="minorHAnsi" w:hAnsi="Arial" w:cs="Arial"/>
          <w:b/>
          <w:sz w:val="20"/>
          <w:szCs w:val="20"/>
        </w:rPr>
        <w:t>Na koncesijskem območju 5 (LJ)</w:t>
      </w:r>
      <w:r w:rsidR="00FC0242">
        <w:rPr>
          <w:rFonts w:ascii="Arial" w:eastAsiaTheme="minorHAnsi" w:hAnsi="Arial" w:cs="Arial"/>
          <w:sz w:val="20"/>
          <w:szCs w:val="20"/>
        </w:rPr>
        <w:t xml:space="preserve"> </w:t>
      </w:r>
      <w:r w:rsidR="004E0405">
        <w:rPr>
          <w:rFonts w:ascii="Arial" w:eastAsiaTheme="minorHAnsi" w:hAnsi="Arial" w:cs="Arial"/>
          <w:sz w:val="20"/>
          <w:szCs w:val="20"/>
        </w:rPr>
        <w:t>zaprte so ceste:</w:t>
      </w:r>
    </w:p>
    <w:p w14:paraId="4A2CD301" w14:textId="34A7AC73" w:rsidR="004E0405" w:rsidRDefault="004E0405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</w:p>
    <w:p w14:paraId="1F8F7E83" w14:textId="04840979" w:rsidR="004E0405" w:rsidRDefault="00AE1FDB" w:rsidP="00D034A0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  <w:r w:rsidRPr="00AE1FDB">
        <w:rPr>
          <w:noProof/>
        </w:rPr>
        <w:drawing>
          <wp:inline distT="0" distB="0" distL="0" distR="0" wp14:anchorId="57569E08" wp14:editId="4A875CFC">
            <wp:extent cx="5759450" cy="1674970"/>
            <wp:effectExtent l="0" t="0" r="0" b="190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7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EC343" w14:textId="4C34D4AF" w:rsidR="00D35898" w:rsidRDefault="00C8757B" w:rsidP="004E0405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  <w:r w:rsidRPr="00C8757B">
        <w:rPr>
          <w:noProof/>
        </w:rPr>
        <w:drawing>
          <wp:inline distT="0" distB="0" distL="0" distR="0" wp14:anchorId="43AE2524" wp14:editId="0DF7D41F">
            <wp:extent cx="5759450" cy="1323814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891BE" w14:textId="3B4BEB08" w:rsidR="00D35898" w:rsidRDefault="00D35898" w:rsidP="004E0405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</w:p>
    <w:p w14:paraId="6A8476E8" w14:textId="76D29CC9" w:rsidR="00D35898" w:rsidRDefault="00D35898" w:rsidP="004E0405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</w:p>
    <w:p w14:paraId="78CD385A" w14:textId="1136CB2A" w:rsidR="00D35898" w:rsidRDefault="00D35898" w:rsidP="004E0405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</w:p>
    <w:p w14:paraId="7E1CC393" w14:textId="44770B79" w:rsidR="00D034A0" w:rsidRDefault="00AE1FDB" w:rsidP="004E0405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Neprevoz</w:t>
      </w:r>
      <w:r w:rsidR="00F552E4">
        <w:rPr>
          <w:rFonts w:ascii="Arial" w:eastAsiaTheme="minorHAnsi" w:hAnsi="Arial" w:cs="Arial"/>
          <w:sz w:val="20"/>
          <w:szCs w:val="20"/>
        </w:rPr>
        <w:t>ni so mostovi na cesti G2-108/1181 Šentjakob – Ribče v km 3,200- preko Kamniške Bistrice pri Dolu</w:t>
      </w:r>
      <w:r w:rsidR="008171CC">
        <w:rPr>
          <w:rFonts w:ascii="Arial" w:eastAsiaTheme="minorHAnsi" w:hAnsi="Arial" w:cs="Arial"/>
          <w:sz w:val="20"/>
          <w:szCs w:val="20"/>
        </w:rPr>
        <w:t>,</w:t>
      </w:r>
      <w:r w:rsidR="00F552E4">
        <w:rPr>
          <w:rFonts w:ascii="Arial" w:eastAsiaTheme="minorHAnsi" w:hAnsi="Arial" w:cs="Arial"/>
          <w:sz w:val="20"/>
          <w:szCs w:val="20"/>
        </w:rPr>
        <w:t xml:space="preserve"> na R2-447/0293 Želodnik – Domžale v km 3,350 preko Kamniške Bistrice v Domžalah</w:t>
      </w:r>
      <w:r w:rsidR="008171CC">
        <w:rPr>
          <w:rFonts w:ascii="Arial" w:eastAsiaTheme="minorHAnsi" w:hAnsi="Arial" w:cs="Arial"/>
          <w:sz w:val="20"/>
          <w:szCs w:val="20"/>
        </w:rPr>
        <w:t xml:space="preserve"> in na R1-225/1083 Kamnik (Mekinje) – Stahovica v km 3,350 preko Kamniške Bistrice v Zgornjih Stranjah. </w:t>
      </w:r>
    </w:p>
    <w:p w14:paraId="2EC8133C" w14:textId="04257F3C" w:rsidR="003674FB" w:rsidRDefault="003674FB" w:rsidP="004E0405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</w:p>
    <w:p w14:paraId="2D8ED1A7" w14:textId="5B0DB7A0" w:rsidR="003674FB" w:rsidRDefault="003674FB" w:rsidP="004E0405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</w:p>
    <w:p w14:paraId="384A6BAA" w14:textId="1A1119E0" w:rsidR="003674FB" w:rsidRDefault="003674FB" w:rsidP="004E0405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</w:p>
    <w:p w14:paraId="1D1A53EF" w14:textId="1612BC16" w:rsidR="003674FB" w:rsidRDefault="003674FB" w:rsidP="004E0405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</w:p>
    <w:p w14:paraId="67C65DAC" w14:textId="40048CD7" w:rsidR="003674FB" w:rsidRDefault="003674FB" w:rsidP="004E0405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</w:p>
    <w:p w14:paraId="099BE987" w14:textId="3D5A9637" w:rsidR="003674FB" w:rsidRDefault="003674FB" w:rsidP="004E0405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</w:p>
    <w:p w14:paraId="5741A255" w14:textId="0BFD755E" w:rsidR="003674FB" w:rsidRDefault="003674FB" w:rsidP="004E0405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</w:p>
    <w:p w14:paraId="158C4C80" w14:textId="425F8A90" w:rsidR="003674FB" w:rsidRDefault="003674FB" w:rsidP="004E0405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</w:p>
    <w:p w14:paraId="673194F4" w14:textId="77777777" w:rsidR="00D034A0" w:rsidRDefault="00D034A0" w:rsidP="004E0405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</w:p>
    <w:p w14:paraId="51B9E0A9" w14:textId="2C291668" w:rsidR="003113EC" w:rsidRDefault="003113EC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  <w:r w:rsidRPr="002B6457">
        <w:rPr>
          <w:rFonts w:ascii="Arial" w:eastAsiaTheme="minorHAnsi" w:hAnsi="Arial" w:cs="Arial"/>
          <w:b/>
          <w:sz w:val="20"/>
          <w:szCs w:val="20"/>
        </w:rPr>
        <w:lastRenderedPageBreak/>
        <w:t>Na koncesijskem območju 6 (MB</w:t>
      </w:r>
      <w:r w:rsidR="002B6457">
        <w:rPr>
          <w:rFonts w:ascii="Arial" w:eastAsiaTheme="minorHAnsi" w:hAnsi="Arial" w:cs="Arial"/>
          <w:sz w:val="20"/>
          <w:szCs w:val="20"/>
        </w:rPr>
        <w:t>)</w:t>
      </w:r>
      <w:r>
        <w:rPr>
          <w:rFonts w:ascii="Arial" w:eastAsiaTheme="minorHAnsi" w:hAnsi="Arial" w:cs="Arial"/>
          <w:sz w:val="20"/>
          <w:szCs w:val="20"/>
        </w:rPr>
        <w:t xml:space="preserve"> </w:t>
      </w:r>
    </w:p>
    <w:p w14:paraId="3F4D5545" w14:textId="46070976" w:rsidR="00F31B77" w:rsidRDefault="00F31B77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 xml:space="preserve">Območje doline reke Meže trenutno ni dostopno po cestah iz ostalega </w:t>
      </w:r>
      <w:r w:rsidR="008171CC">
        <w:rPr>
          <w:rFonts w:ascii="Arial" w:eastAsiaTheme="minorHAnsi" w:hAnsi="Arial" w:cs="Arial"/>
          <w:sz w:val="20"/>
          <w:szCs w:val="20"/>
        </w:rPr>
        <w:t>d</w:t>
      </w:r>
      <w:r>
        <w:rPr>
          <w:rFonts w:ascii="Arial" w:eastAsiaTheme="minorHAnsi" w:hAnsi="Arial" w:cs="Arial"/>
          <w:sz w:val="20"/>
          <w:szCs w:val="20"/>
        </w:rPr>
        <w:t>ela Slovenije.</w:t>
      </w:r>
      <w:r w:rsidR="008171CC">
        <w:rPr>
          <w:rFonts w:ascii="Arial" w:eastAsiaTheme="minorHAnsi" w:hAnsi="Arial" w:cs="Arial"/>
          <w:sz w:val="20"/>
          <w:szCs w:val="20"/>
        </w:rPr>
        <w:t xml:space="preserve"> Predvidoma je porušeno 2 km ceste</w:t>
      </w:r>
      <w:r w:rsidR="00AE1FDB">
        <w:rPr>
          <w:rFonts w:ascii="Arial" w:eastAsiaTheme="minorHAnsi" w:hAnsi="Arial" w:cs="Arial"/>
          <w:sz w:val="20"/>
          <w:szCs w:val="20"/>
        </w:rPr>
        <w:t xml:space="preserve"> </w:t>
      </w:r>
      <w:r w:rsidR="008171CC">
        <w:rPr>
          <w:rFonts w:ascii="Arial" w:eastAsiaTheme="minorHAnsi" w:hAnsi="Arial" w:cs="Arial"/>
          <w:sz w:val="20"/>
          <w:szCs w:val="20"/>
        </w:rPr>
        <w:t>G2-112/1256 Ravne – Dravograd in 200 m ceste RT-926/6506 Koprivna – Črna, stanje ceste R1-227/1264 Ravne – Kotlje še ni poznana, je pa zaradi nanosov in plazov tudi zaprta.</w:t>
      </w:r>
    </w:p>
    <w:p w14:paraId="5FFDA3BA" w14:textId="77777777" w:rsidR="003674FB" w:rsidRDefault="003674FB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</w:p>
    <w:p w14:paraId="0FC80E3C" w14:textId="2E72FAC9" w:rsidR="00496113" w:rsidRDefault="00AE1FDB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  <w:r w:rsidRPr="00AE1FDB">
        <w:rPr>
          <w:noProof/>
        </w:rPr>
        <w:drawing>
          <wp:inline distT="0" distB="0" distL="0" distR="0" wp14:anchorId="6534183F" wp14:editId="07EC26E1">
            <wp:extent cx="5759450" cy="4201338"/>
            <wp:effectExtent l="0" t="0" r="0" b="889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0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9606A" w14:textId="3A4A88B4" w:rsidR="003113EC" w:rsidRDefault="003113EC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</w:p>
    <w:p w14:paraId="0E0C9BE4" w14:textId="77777777" w:rsidR="008171CC" w:rsidRDefault="008171CC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</w:p>
    <w:p w14:paraId="0F893DB5" w14:textId="14C53ADE" w:rsidR="00F31B77" w:rsidRDefault="008171CC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Neprevozen je most na G1-4/1258 Otiški vrh – Slovenj Gradec v km 1,550 v Otiškem vrhu.</w:t>
      </w:r>
    </w:p>
    <w:p w14:paraId="6D702399" w14:textId="77777777" w:rsidR="008171CC" w:rsidRDefault="008171CC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</w:p>
    <w:p w14:paraId="674A1ACA" w14:textId="1E7B6D59" w:rsidR="00D35898" w:rsidRPr="00231A89" w:rsidRDefault="00F31B77" w:rsidP="00794D43">
      <w:pPr>
        <w:spacing w:line="276" w:lineRule="auto"/>
        <w:jc w:val="left"/>
        <w:rPr>
          <w:rFonts w:ascii="Arial" w:eastAsiaTheme="minorHAnsi" w:hAnsi="Arial" w:cs="Arial"/>
          <w:b/>
          <w:sz w:val="20"/>
          <w:szCs w:val="20"/>
        </w:rPr>
      </w:pPr>
      <w:r w:rsidRPr="00231A89">
        <w:rPr>
          <w:rFonts w:ascii="Arial" w:eastAsiaTheme="minorHAnsi" w:hAnsi="Arial" w:cs="Arial"/>
          <w:b/>
          <w:sz w:val="20"/>
          <w:szCs w:val="20"/>
        </w:rPr>
        <w:t>Na koncesijskem območju 7 (M</w:t>
      </w:r>
      <w:r w:rsidR="00C136B3" w:rsidRPr="00231A89">
        <w:rPr>
          <w:rFonts w:ascii="Arial" w:eastAsiaTheme="minorHAnsi" w:hAnsi="Arial" w:cs="Arial"/>
          <w:b/>
          <w:sz w:val="20"/>
          <w:szCs w:val="20"/>
        </w:rPr>
        <w:t>S</w:t>
      </w:r>
      <w:r w:rsidRPr="00231A89">
        <w:rPr>
          <w:rFonts w:ascii="Arial" w:eastAsiaTheme="minorHAnsi" w:hAnsi="Arial" w:cs="Arial"/>
          <w:b/>
          <w:sz w:val="20"/>
          <w:szCs w:val="20"/>
        </w:rPr>
        <w:t>)</w:t>
      </w:r>
    </w:p>
    <w:p w14:paraId="001EBE16" w14:textId="366F01CC" w:rsidR="00C136B3" w:rsidRDefault="00C136B3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</w:p>
    <w:p w14:paraId="5BA4C49A" w14:textId="10EA6D0F" w:rsidR="00C136B3" w:rsidRDefault="00D369D4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  <w:r w:rsidRPr="00D369D4">
        <w:rPr>
          <w:noProof/>
        </w:rPr>
        <w:drawing>
          <wp:inline distT="0" distB="0" distL="0" distR="0" wp14:anchorId="17B93867" wp14:editId="07739D9C">
            <wp:extent cx="5759450" cy="506386"/>
            <wp:effectExtent l="0" t="0" r="0" b="825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0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7AC1F" w14:textId="6AE2B86A" w:rsidR="00F31B77" w:rsidRDefault="00F31B77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</w:p>
    <w:p w14:paraId="064326B2" w14:textId="1F777864" w:rsidR="00231A89" w:rsidRPr="00231A89" w:rsidRDefault="00231A89" w:rsidP="00794D43">
      <w:pPr>
        <w:spacing w:line="276" w:lineRule="auto"/>
        <w:jc w:val="left"/>
        <w:rPr>
          <w:rFonts w:ascii="Arial" w:eastAsiaTheme="minorHAnsi" w:hAnsi="Arial" w:cs="Arial"/>
          <w:b/>
          <w:sz w:val="20"/>
          <w:szCs w:val="20"/>
        </w:rPr>
      </w:pPr>
      <w:r w:rsidRPr="00231A89">
        <w:rPr>
          <w:rFonts w:ascii="Arial" w:eastAsiaTheme="minorHAnsi" w:hAnsi="Arial" w:cs="Arial"/>
          <w:b/>
          <w:sz w:val="20"/>
          <w:szCs w:val="20"/>
        </w:rPr>
        <w:t>Na koncesijskem območju 8 (NM)</w:t>
      </w:r>
    </w:p>
    <w:p w14:paraId="45524BED" w14:textId="01379466" w:rsidR="00231A89" w:rsidRDefault="00231A89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</w:p>
    <w:p w14:paraId="4C44C39A" w14:textId="74C3D6A8" w:rsidR="00231A89" w:rsidRDefault="00231A89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  <w:r w:rsidRPr="00231A89">
        <w:rPr>
          <w:noProof/>
        </w:rPr>
        <w:drawing>
          <wp:inline distT="0" distB="0" distL="0" distR="0" wp14:anchorId="0D2C243E" wp14:editId="6A0F5FFF">
            <wp:extent cx="5759450" cy="1085114"/>
            <wp:effectExtent l="0" t="0" r="0" b="127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8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31B15" w14:textId="77777777" w:rsidR="00231A89" w:rsidRDefault="00231A89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</w:p>
    <w:p w14:paraId="315620C2" w14:textId="2E596F64" w:rsidR="00231A89" w:rsidRDefault="00231A89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lastRenderedPageBreak/>
        <w:t>Na koncesijskem območju 9 (PT)</w:t>
      </w:r>
    </w:p>
    <w:p w14:paraId="63617F31" w14:textId="5002C09B" w:rsidR="00231A89" w:rsidRDefault="00231A89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</w:p>
    <w:p w14:paraId="14A3DB32" w14:textId="023498C4" w:rsidR="00231A89" w:rsidRDefault="00231A89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  <w:r w:rsidRPr="00231A89">
        <w:rPr>
          <w:noProof/>
        </w:rPr>
        <w:drawing>
          <wp:inline distT="0" distB="0" distL="0" distR="0" wp14:anchorId="50E1965B" wp14:editId="4DB70B2D">
            <wp:extent cx="5759450" cy="1090678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9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53B65" w14:textId="77777777" w:rsidR="00231A89" w:rsidRDefault="00231A89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</w:p>
    <w:p w14:paraId="70ED3D7D" w14:textId="77777777" w:rsidR="00231A89" w:rsidRDefault="00231A89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 xml:space="preserve">Na koncesijskem območju 3 ni </w:t>
      </w:r>
      <w:proofErr w:type="spellStart"/>
      <w:r>
        <w:rPr>
          <w:rFonts w:ascii="Arial" w:eastAsiaTheme="minorHAnsi" w:hAnsi="Arial" w:cs="Arial"/>
          <w:sz w:val="20"/>
          <w:szCs w:val="20"/>
        </w:rPr>
        <w:t>bilopostavljenih</w:t>
      </w:r>
      <w:proofErr w:type="spellEnd"/>
      <w:r>
        <w:rPr>
          <w:rFonts w:ascii="Arial" w:eastAsiaTheme="minorHAnsi" w:hAnsi="Arial" w:cs="Arial"/>
          <w:sz w:val="20"/>
          <w:szCs w:val="20"/>
        </w:rPr>
        <w:t xml:space="preserve"> zapor zaradi posledic elementarnega dogodka,</w:t>
      </w:r>
    </w:p>
    <w:p w14:paraId="7C3469F4" w14:textId="77777777" w:rsidR="00231A89" w:rsidRDefault="00231A89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</w:p>
    <w:p w14:paraId="4CDB2329" w14:textId="718733FF" w:rsidR="00F31B77" w:rsidRDefault="00F31B77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 xml:space="preserve">Na celotnem območju Republike Slovenije je zaradi elementarnega dogodka </w:t>
      </w:r>
      <w:r w:rsidR="00C136B3">
        <w:rPr>
          <w:rFonts w:ascii="Arial" w:eastAsiaTheme="minorHAnsi" w:hAnsi="Arial" w:cs="Arial"/>
          <w:sz w:val="20"/>
          <w:szCs w:val="20"/>
        </w:rPr>
        <w:t>poleg</w:t>
      </w:r>
      <w:r w:rsidR="00D369D4">
        <w:rPr>
          <w:rFonts w:ascii="Arial" w:eastAsiaTheme="minorHAnsi" w:hAnsi="Arial" w:cs="Arial"/>
          <w:sz w:val="20"/>
          <w:szCs w:val="20"/>
        </w:rPr>
        <w:t xml:space="preserve"> popolnih </w:t>
      </w:r>
      <w:r w:rsidR="00C136B3">
        <w:rPr>
          <w:rFonts w:ascii="Arial" w:eastAsiaTheme="minorHAnsi" w:hAnsi="Arial" w:cs="Arial"/>
          <w:sz w:val="20"/>
          <w:szCs w:val="20"/>
        </w:rPr>
        <w:t xml:space="preserve">zapor iz tabele postavljenih še </w:t>
      </w:r>
      <w:r w:rsidR="00231A89">
        <w:rPr>
          <w:rFonts w:ascii="Arial" w:eastAsiaTheme="minorHAnsi" w:hAnsi="Arial" w:cs="Arial"/>
          <w:sz w:val="20"/>
          <w:szCs w:val="20"/>
        </w:rPr>
        <w:t>91</w:t>
      </w:r>
      <w:r w:rsidR="00C136B3">
        <w:rPr>
          <w:rFonts w:ascii="Arial" w:eastAsiaTheme="minorHAnsi" w:hAnsi="Arial" w:cs="Arial"/>
          <w:sz w:val="20"/>
          <w:szCs w:val="20"/>
        </w:rPr>
        <w:t xml:space="preserve"> zapor z polovično prevoznostjo.</w:t>
      </w:r>
    </w:p>
    <w:p w14:paraId="18C767F8" w14:textId="34EC5DB3" w:rsidR="00C136B3" w:rsidRDefault="00C136B3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</w:p>
    <w:p w14:paraId="6AD3763D" w14:textId="48A8E1CF" w:rsidR="00C136B3" w:rsidRPr="00D35898" w:rsidRDefault="00C136B3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V nadaljevanju prilagam še nekaj slik iz prizadetih območij:</w:t>
      </w:r>
    </w:p>
    <w:p w14:paraId="73C3E741" w14:textId="1F77AD37" w:rsidR="00D35898" w:rsidRDefault="00D35898" w:rsidP="00794D43">
      <w:pPr>
        <w:spacing w:line="276" w:lineRule="auto"/>
        <w:jc w:val="left"/>
        <w:rPr>
          <w:rFonts w:ascii="Arial" w:eastAsiaTheme="minorHAnsi" w:hAnsi="Arial" w:cs="Arial"/>
          <w:b/>
          <w:sz w:val="20"/>
          <w:szCs w:val="20"/>
        </w:rPr>
      </w:pPr>
    </w:p>
    <w:p w14:paraId="440C79D9" w14:textId="56ADC1A3" w:rsidR="00875BE5" w:rsidRDefault="00875BE5" w:rsidP="00794D43">
      <w:pPr>
        <w:spacing w:line="276" w:lineRule="auto"/>
        <w:jc w:val="left"/>
        <w:rPr>
          <w:rFonts w:ascii="Arial" w:eastAsiaTheme="minorHAnsi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0B710C6B" wp14:editId="0E30A0E2">
            <wp:extent cx="3980815" cy="2985611"/>
            <wp:effectExtent l="0" t="0" r="635" b="571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486" cy="298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A7FC7" w14:textId="43A6559D" w:rsidR="00875BE5" w:rsidRDefault="00875BE5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  <w:r w:rsidRPr="00875BE5">
        <w:rPr>
          <w:rFonts w:ascii="Arial" w:eastAsiaTheme="minorHAnsi" w:hAnsi="Arial" w:cs="Arial"/>
          <w:sz w:val="20"/>
          <w:szCs w:val="20"/>
        </w:rPr>
        <w:t xml:space="preserve">R2-428/1249 Radmirje </w:t>
      </w:r>
      <w:r>
        <w:rPr>
          <w:rFonts w:ascii="Arial" w:eastAsiaTheme="minorHAnsi" w:hAnsi="Arial" w:cs="Arial"/>
          <w:sz w:val="20"/>
          <w:szCs w:val="20"/>
        </w:rPr>
        <w:t>–</w:t>
      </w:r>
      <w:r w:rsidRPr="00875BE5">
        <w:rPr>
          <w:rFonts w:ascii="Arial" w:eastAsiaTheme="minorHAnsi" w:hAnsi="Arial" w:cs="Arial"/>
          <w:sz w:val="20"/>
          <w:szCs w:val="20"/>
        </w:rPr>
        <w:t xml:space="preserve"> Luče</w:t>
      </w:r>
    </w:p>
    <w:p w14:paraId="6AA10268" w14:textId="1D50422B" w:rsidR="00875BE5" w:rsidRDefault="00875BE5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E888DCE" wp14:editId="770F1E4D">
            <wp:extent cx="3409950" cy="45720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71AD4" w14:textId="5783AF75" w:rsidR="00875BE5" w:rsidRDefault="00875BE5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R1-225/</w:t>
      </w:r>
      <w:r w:rsidRPr="00875BE5">
        <w:rPr>
          <w:rFonts w:ascii="Arial" w:eastAsiaTheme="minorHAnsi" w:hAnsi="Arial" w:cs="Arial"/>
          <w:sz w:val="20"/>
          <w:szCs w:val="20"/>
        </w:rPr>
        <w:t>1083 Kamnik (Mekinje) – Stahovica</w:t>
      </w:r>
    </w:p>
    <w:p w14:paraId="71EF0154" w14:textId="7912EDF2" w:rsidR="00496113" w:rsidRDefault="00496113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</w:p>
    <w:p w14:paraId="663F559F" w14:textId="452A7F11" w:rsidR="00496113" w:rsidRDefault="00496113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  <w:r w:rsidRPr="00496113">
        <w:rPr>
          <w:rFonts w:ascii="Calibri" w:hAnsi="Calibri"/>
          <w:noProof/>
          <w:kern w:val="2"/>
          <w14:ligatures w14:val="standardContextual"/>
        </w:rPr>
        <w:drawing>
          <wp:inline distT="0" distB="0" distL="0" distR="0" wp14:anchorId="1AED97EE" wp14:editId="022EFFC2">
            <wp:extent cx="4419600" cy="3314700"/>
            <wp:effectExtent l="0" t="0" r="0" b="0"/>
            <wp:docPr id="10" name="Slika 10" descr="Slika, ki vsebuje besede na prostem, cesta, drevo, vozišč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na prostem, cesta, drevo, vozišče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33" cy="33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97AB5" w14:textId="351168F9" w:rsidR="00496113" w:rsidRDefault="00496113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G1-4/1258 Otiški vrh – Slovenj Gradec</w:t>
      </w:r>
    </w:p>
    <w:p w14:paraId="77F4F48A" w14:textId="67D8447D" w:rsidR="00496113" w:rsidRDefault="00496113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29BBA0B" wp14:editId="3C5B530F">
            <wp:extent cx="3429000" cy="45720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85097" w14:textId="36C4F94F" w:rsidR="00496113" w:rsidRDefault="00496113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R1-225/</w:t>
      </w:r>
      <w:r w:rsidRPr="00496113">
        <w:rPr>
          <w:rFonts w:ascii="Arial" w:eastAsiaTheme="minorHAnsi" w:hAnsi="Arial" w:cs="Arial"/>
          <w:sz w:val="20"/>
          <w:szCs w:val="20"/>
        </w:rPr>
        <w:t>1084 Stahovica – Črnivec</w:t>
      </w:r>
    </w:p>
    <w:p w14:paraId="3D9D1C66" w14:textId="77777777" w:rsidR="00231A89" w:rsidRDefault="00231A89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</w:p>
    <w:p w14:paraId="14818169" w14:textId="7558AADC" w:rsidR="00496113" w:rsidRDefault="00231A89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noProof/>
          <w:sz w:val="20"/>
          <w:szCs w:val="20"/>
        </w:rPr>
        <w:drawing>
          <wp:inline distT="0" distB="0" distL="0" distR="0" wp14:anchorId="5C1738DC" wp14:editId="66B4D0B4">
            <wp:extent cx="2468880" cy="3291840"/>
            <wp:effectExtent l="0" t="0" r="7620" b="381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9FA1C5" w14:textId="1FB37FC8" w:rsidR="000B268A" w:rsidRPr="00875BE5" w:rsidRDefault="000B268A" w:rsidP="00794D43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  <w:r w:rsidRPr="000B268A">
        <w:rPr>
          <w:rFonts w:ascii="Arial" w:eastAsiaTheme="minorHAnsi" w:hAnsi="Arial" w:cs="Arial"/>
          <w:sz w:val="20"/>
          <w:szCs w:val="20"/>
        </w:rPr>
        <w:t>R2 – 428, odsek 5514 Nazarje – Gornji Grad</w:t>
      </w:r>
    </w:p>
    <w:p w14:paraId="25AD2897" w14:textId="73712B61" w:rsidR="008523E3" w:rsidRDefault="006C666A" w:rsidP="00152522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16EECD2" wp14:editId="49FFBA57">
            <wp:extent cx="4857750" cy="3643313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023" cy="365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3E65F" w14:textId="7317FCB4" w:rsidR="008523E3" w:rsidRDefault="008523E3" w:rsidP="00152522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G2-108/1181 Šentjakob – Ribče most čez Kamniško Bistrico pri Dolu</w:t>
      </w:r>
    </w:p>
    <w:p w14:paraId="7A467781" w14:textId="77777777" w:rsidR="0037263A" w:rsidRDefault="0037263A" w:rsidP="00152522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</w:p>
    <w:p w14:paraId="65CB90B5" w14:textId="4D6CE447" w:rsidR="008523E3" w:rsidRDefault="0037263A" w:rsidP="00152522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60AE267" wp14:editId="6F9BF758">
            <wp:extent cx="4870026" cy="3652520"/>
            <wp:effectExtent l="0" t="0" r="6985" b="508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024" cy="366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E54A1" w14:textId="1015CCAB" w:rsidR="0037263A" w:rsidRDefault="0037263A" w:rsidP="00152522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G1-4/1258 Otiški vrh – Slovenj Gradec</w:t>
      </w:r>
    </w:p>
    <w:p w14:paraId="2F598314" w14:textId="180670A2" w:rsidR="0037263A" w:rsidRDefault="0037263A" w:rsidP="00152522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</w:p>
    <w:p w14:paraId="4A1BAC93" w14:textId="4272437C" w:rsidR="0037263A" w:rsidRDefault="0037263A" w:rsidP="00152522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32055F4" wp14:editId="0601B8A4">
            <wp:extent cx="3228975" cy="4305300"/>
            <wp:effectExtent l="0" t="0" r="9525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3C73C" w14:textId="54B6FFFC" w:rsidR="0037263A" w:rsidRDefault="006C666A" w:rsidP="00152522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G2-112/1255 Poljane Ravne</w:t>
      </w:r>
    </w:p>
    <w:p w14:paraId="49F79079" w14:textId="77777777" w:rsidR="0037263A" w:rsidRDefault="0037263A" w:rsidP="00152522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</w:p>
    <w:p w14:paraId="142820C6" w14:textId="7CC9D3B4" w:rsidR="009454C3" w:rsidRDefault="008523E3" w:rsidP="00152522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568B683" wp14:editId="6354818B">
            <wp:extent cx="4653915" cy="3490437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673" cy="35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E7E2C" w14:textId="1CEF7E21" w:rsidR="008523E3" w:rsidRDefault="008523E3" w:rsidP="00152522">
      <w:pPr>
        <w:spacing w:line="276" w:lineRule="auto"/>
        <w:jc w:val="left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 xml:space="preserve">RT-937/8710 </w:t>
      </w:r>
      <w:proofErr w:type="spellStart"/>
      <w:r>
        <w:rPr>
          <w:rFonts w:ascii="Arial" w:eastAsiaTheme="minorHAnsi" w:hAnsi="Arial" w:cs="Arial"/>
          <w:sz w:val="20"/>
          <w:szCs w:val="20"/>
        </w:rPr>
        <w:t>Bresternica</w:t>
      </w:r>
      <w:proofErr w:type="spellEnd"/>
      <w:r>
        <w:rPr>
          <w:rFonts w:ascii="Arial" w:eastAsiaTheme="minorHAnsi" w:hAnsi="Arial" w:cs="Arial"/>
          <w:sz w:val="20"/>
          <w:szCs w:val="20"/>
        </w:rPr>
        <w:t xml:space="preserve"> – Gaj – Sv. Jurij</w:t>
      </w:r>
    </w:p>
    <w:p w14:paraId="56F72E1E" w14:textId="77777777" w:rsidR="00152522" w:rsidRPr="00152522" w:rsidRDefault="00152522" w:rsidP="00152522">
      <w:pPr>
        <w:tabs>
          <w:tab w:val="left" w:pos="851"/>
        </w:tabs>
        <w:spacing w:line="240" w:lineRule="auto"/>
        <w:jc w:val="left"/>
        <w:rPr>
          <w:rFonts w:ascii="Arial" w:eastAsia="Times New Roman" w:hAnsi="Arial" w:cs="Arial"/>
          <w:spacing w:val="-3"/>
          <w:sz w:val="20"/>
          <w:szCs w:val="20"/>
          <w:lang w:eastAsia="sl-SI"/>
        </w:rPr>
      </w:pPr>
      <w:r w:rsidRPr="00152522">
        <w:rPr>
          <w:rFonts w:ascii="Arial" w:eastAsia="Times New Roman" w:hAnsi="Arial" w:cs="Arial"/>
          <w:sz w:val="20"/>
          <w:szCs w:val="20"/>
          <w:lang w:eastAsia="sl-SI"/>
        </w:rPr>
        <w:t xml:space="preserve"> </w:t>
      </w:r>
      <w:bookmarkEnd w:id="0"/>
      <w:r w:rsidRPr="00152522">
        <w:rPr>
          <w:rFonts w:ascii="Arial" w:eastAsia="Times New Roman" w:hAnsi="Arial" w:cs="Arial"/>
          <w:sz w:val="20"/>
          <w:szCs w:val="20"/>
          <w:lang w:eastAsia="sl-SI"/>
        </w:rPr>
        <w:t xml:space="preserve">      </w:t>
      </w:r>
    </w:p>
    <w:p w14:paraId="1C14D364" w14:textId="5F8DAFAB" w:rsidR="008523E3" w:rsidRDefault="008523E3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0D56E28" wp14:editId="1911C8DA">
            <wp:extent cx="3009900" cy="4013200"/>
            <wp:effectExtent l="0" t="0" r="0" b="635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84" cy="401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16098" w14:textId="0B303341" w:rsidR="008523E3" w:rsidRDefault="008523E3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rFonts w:ascii="Arial" w:eastAsiaTheme="minorHAnsi" w:hAnsi="Arial" w:cs="Arial"/>
          <w:spacing w:val="-3"/>
          <w:sz w:val="20"/>
          <w:szCs w:val="20"/>
        </w:rPr>
        <w:t>R3-706/6301 Ožbalt – Zg. Kapla</w:t>
      </w:r>
    </w:p>
    <w:p w14:paraId="532AF82A" w14:textId="327F3BE6" w:rsidR="008523E3" w:rsidRDefault="008523E3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</w:p>
    <w:p w14:paraId="5629BBD2" w14:textId="40F8774B" w:rsidR="008523E3" w:rsidRDefault="008523E3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noProof/>
        </w:rPr>
        <w:drawing>
          <wp:inline distT="0" distB="0" distL="0" distR="0" wp14:anchorId="679FB2A5" wp14:editId="58F4C362">
            <wp:extent cx="4831926" cy="3623945"/>
            <wp:effectExtent l="0" t="0" r="698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076" cy="363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55948" w14:textId="7AA9DFB3" w:rsidR="008523E3" w:rsidRDefault="008523E3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rFonts w:ascii="Arial" w:eastAsiaTheme="minorHAnsi" w:hAnsi="Arial" w:cs="Arial"/>
          <w:spacing w:val="-3"/>
          <w:sz w:val="20"/>
          <w:szCs w:val="20"/>
        </w:rPr>
        <w:t>R1-210/1110 Škofja Loka – Gorenja vas</w:t>
      </w:r>
    </w:p>
    <w:p w14:paraId="61F7DCE6" w14:textId="7CE23B98" w:rsidR="00D369D4" w:rsidRDefault="00D369D4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</w:p>
    <w:p w14:paraId="0E152078" w14:textId="75E2CE19" w:rsidR="00D369D4" w:rsidRDefault="00D369D4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C8D5229" wp14:editId="7F2F2CF6">
            <wp:extent cx="5759450" cy="4319588"/>
            <wp:effectExtent l="0" t="0" r="0" b="508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99151" w14:textId="7FE7E03A" w:rsidR="00173BAF" w:rsidRDefault="00173BAF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rFonts w:ascii="Arial" w:eastAsiaTheme="minorHAnsi" w:hAnsi="Arial" w:cs="Arial"/>
          <w:spacing w:val="-3"/>
          <w:sz w:val="20"/>
          <w:szCs w:val="20"/>
        </w:rPr>
        <w:t>R1-210/1110 Škofja Loka – Gorenja vas</w:t>
      </w:r>
    </w:p>
    <w:p w14:paraId="6E548290" w14:textId="77777777" w:rsidR="00173BAF" w:rsidRDefault="00173BAF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</w:p>
    <w:p w14:paraId="4E93159B" w14:textId="77777777" w:rsidR="008523E3" w:rsidRDefault="008523E3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</w:p>
    <w:p w14:paraId="45646181" w14:textId="127D274E" w:rsidR="008523E3" w:rsidRDefault="00173BAF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noProof/>
        </w:rPr>
        <w:drawing>
          <wp:inline distT="0" distB="0" distL="0" distR="0" wp14:anchorId="6041E470" wp14:editId="55E377F0">
            <wp:extent cx="4762500" cy="3571875"/>
            <wp:effectExtent l="0" t="0" r="0" b="9525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203" cy="358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98B23" w14:textId="7335B2C3" w:rsidR="00173BAF" w:rsidRDefault="00173BAF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rFonts w:ascii="Arial" w:eastAsiaTheme="minorHAnsi" w:hAnsi="Arial" w:cs="Arial"/>
          <w:spacing w:val="-3"/>
          <w:sz w:val="20"/>
          <w:szCs w:val="20"/>
        </w:rPr>
        <w:t>R2-447/0293 Želodnik - Domžale</w:t>
      </w:r>
    </w:p>
    <w:p w14:paraId="02633DEA" w14:textId="344ADC07" w:rsidR="0037263A" w:rsidRDefault="008523E3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7CC2A4D" wp14:editId="23FA4E32">
            <wp:extent cx="4793826" cy="3595370"/>
            <wp:effectExtent l="0" t="0" r="6985" b="508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650" cy="359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522" w:rsidRPr="00152522">
        <w:rPr>
          <w:rFonts w:ascii="Arial" w:eastAsiaTheme="minorHAnsi" w:hAnsi="Arial" w:cs="Arial"/>
          <w:spacing w:val="-3"/>
          <w:sz w:val="20"/>
          <w:szCs w:val="20"/>
        </w:rPr>
        <w:t xml:space="preserve">  </w:t>
      </w:r>
    </w:p>
    <w:p w14:paraId="36E7BDDB" w14:textId="26CB35C1" w:rsidR="0037263A" w:rsidRDefault="0037263A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rFonts w:ascii="Arial" w:eastAsiaTheme="minorHAnsi" w:hAnsi="Arial" w:cs="Arial"/>
          <w:spacing w:val="-3"/>
          <w:sz w:val="20"/>
          <w:szCs w:val="20"/>
        </w:rPr>
        <w:t>R3-704/1355 Ribnica – Brezno</w:t>
      </w:r>
    </w:p>
    <w:p w14:paraId="423BB7BA" w14:textId="5CD9FA96" w:rsidR="0037263A" w:rsidRDefault="0037263A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</w:p>
    <w:p w14:paraId="316F45A7" w14:textId="1F7843A9" w:rsidR="0037263A" w:rsidRDefault="0037263A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noProof/>
        </w:rPr>
        <w:drawing>
          <wp:inline distT="0" distB="0" distL="0" distR="0" wp14:anchorId="743E7554" wp14:editId="2F7722A5">
            <wp:extent cx="4305300" cy="3228975"/>
            <wp:effectExtent l="0" t="0" r="0" b="952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87E3D" w14:textId="51A10628" w:rsidR="0037263A" w:rsidRDefault="0037263A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rFonts w:ascii="Arial" w:eastAsiaTheme="minorHAnsi" w:hAnsi="Arial" w:cs="Arial"/>
          <w:spacing w:val="-3"/>
          <w:sz w:val="20"/>
          <w:szCs w:val="20"/>
        </w:rPr>
        <w:t xml:space="preserve">R1-227/1264 Ravne </w:t>
      </w:r>
      <w:r w:rsidR="006C666A">
        <w:rPr>
          <w:rFonts w:ascii="Arial" w:eastAsiaTheme="minorHAnsi" w:hAnsi="Arial" w:cs="Arial"/>
          <w:spacing w:val="-3"/>
          <w:sz w:val="20"/>
          <w:szCs w:val="20"/>
        </w:rPr>
        <w:t>–</w:t>
      </w:r>
      <w:r>
        <w:rPr>
          <w:rFonts w:ascii="Arial" w:eastAsiaTheme="minorHAnsi" w:hAnsi="Arial" w:cs="Arial"/>
          <w:spacing w:val="-3"/>
          <w:sz w:val="20"/>
          <w:szCs w:val="20"/>
        </w:rPr>
        <w:t xml:space="preserve"> Kotlje</w:t>
      </w:r>
    </w:p>
    <w:p w14:paraId="68BE1827" w14:textId="2975FDD5" w:rsidR="006C666A" w:rsidRDefault="006C666A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</w:p>
    <w:p w14:paraId="2E978AEE" w14:textId="3E29FC3B" w:rsidR="006C666A" w:rsidRDefault="006C666A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9263FE5" wp14:editId="3505E4DF">
            <wp:extent cx="5759450" cy="3240501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9450" cy="324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E2644" w14:textId="5C873243" w:rsidR="006C666A" w:rsidRDefault="006C666A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rFonts w:ascii="Arial" w:eastAsiaTheme="minorHAnsi" w:hAnsi="Arial" w:cs="Arial"/>
          <w:spacing w:val="-3"/>
          <w:sz w:val="20"/>
          <w:szCs w:val="20"/>
        </w:rPr>
        <w:t>G1-1/0241 Dravograd - Radlje</w:t>
      </w:r>
    </w:p>
    <w:p w14:paraId="444F50FC" w14:textId="77777777" w:rsidR="007D3EB6" w:rsidRDefault="00152522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 w:rsidRPr="00152522">
        <w:rPr>
          <w:rFonts w:ascii="Arial" w:eastAsiaTheme="minorHAnsi" w:hAnsi="Arial" w:cs="Arial"/>
          <w:spacing w:val="-3"/>
          <w:sz w:val="20"/>
          <w:szCs w:val="20"/>
        </w:rPr>
        <w:t xml:space="preserve">                                                                       </w:t>
      </w:r>
    </w:p>
    <w:p w14:paraId="5EF78E16" w14:textId="0E11D632" w:rsidR="007D3EB6" w:rsidRDefault="00D369D4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noProof/>
        </w:rPr>
        <w:drawing>
          <wp:inline distT="0" distB="0" distL="0" distR="0" wp14:anchorId="56EAC41A" wp14:editId="0337C875">
            <wp:extent cx="5759450" cy="4319588"/>
            <wp:effectExtent l="0" t="0" r="0" b="508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2FDA7" w14:textId="1003BE58" w:rsidR="00D369D4" w:rsidRDefault="00D369D4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rFonts w:ascii="Arial" w:eastAsiaTheme="minorHAnsi" w:hAnsi="Arial" w:cs="Arial"/>
          <w:spacing w:val="-3"/>
          <w:sz w:val="20"/>
          <w:szCs w:val="20"/>
        </w:rPr>
        <w:t>R1-210/1106 Spodnje Jezersko – Preddvor</w:t>
      </w:r>
    </w:p>
    <w:p w14:paraId="6AB6E5CA" w14:textId="3E7F7DA6" w:rsidR="00D369D4" w:rsidRDefault="00D369D4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</w:p>
    <w:p w14:paraId="3C0431FB" w14:textId="096F6C4C" w:rsidR="000B268A" w:rsidRDefault="000B268A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rFonts w:ascii="Arial" w:eastAsiaTheme="minorHAnsi" w:hAnsi="Arial" w:cs="Arial"/>
          <w:noProof/>
          <w:spacing w:val="-3"/>
          <w:sz w:val="20"/>
          <w:szCs w:val="20"/>
        </w:rPr>
        <w:lastRenderedPageBreak/>
        <w:drawing>
          <wp:inline distT="0" distB="0" distL="0" distR="0" wp14:anchorId="52C6EE22" wp14:editId="02BDC38A">
            <wp:extent cx="2749550" cy="3663950"/>
            <wp:effectExtent l="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366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9A4DB2" w14:textId="4193B5D0" w:rsidR="000B268A" w:rsidRDefault="000B268A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 w:rsidRPr="000B268A">
        <w:rPr>
          <w:rFonts w:ascii="Arial" w:eastAsiaTheme="minorHAnsi" w:hAnsi="Arial" w:cs="Arial"/>
          <w:spacing w:val="-3"/>
          <w:sz w:val="20"/>
          <w:szCs w:val="20"/>
        </w:rPr>
        <w:t>R2 – 428, odsek 1250 Radmirje – Luče</w:t>
      </w:r>
    </w:p>
    <w:p w14:paraId="5AB2C8CC" w14:textId="77777777" w:rsidR="000B268A" w:rsidRDefault="000B268A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</w:p>
    <w:p w14:paraId="1D70371C" w14:textId="17CE2AF4" w:rsidR="000B268A" w:rsidRDefault="000B268A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rFonts w:ascii="Arial" w:eastAsiaTheme="minorHAnsi" w:hAnsi="Arial" w:cs="Arial"/>
          <w:noProof/>
          <w:spacing w:val="-3"/>
          <w:sz w:val="20"/>
          <w:szCs w:val="20"/>
        </w:rPr>
        <w:drawing>
          <wp:inline distT="0" distB="0" distL="0" distR="0" wp14:anchorId="564B25A6" wp14:editId="302FEECE">
            <wp:extent cx="3200400" cy="4267835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529B3F" w14:textId="6C26D5E8" w:rsidR="000B268A" w:rsidRDefault="000B268A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rFonts w:ascii="Arial" w:eastAsiaTheme="minorHAnsi" w:hAnsi="Arial" w:cs="Arial"/>
          <w:spacing w:val="-3"/>
          <w:sz w:val="20"/>
          <w:szCs w:val="20"/>
        </w:rPr>
        <w:t>RT-928/1253 Mozirje – Golte</w:t>
      </w:r>
    </w:p>
    <w:p w14:paraId="6D867F9D" w14:textId="28E92902" w:rsidR="000B268A" w:rsidRDefault="000B268A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</w:p>
    <w:p w14:paraId="13D6F1CB" w14:textId="4C94C8A1" w:rsidR="000B268A" w:rsidRDefault="000B268A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19F982A" wp14:editId="4DB9DA69">
            <wp:extent cx="5362575" cy="4022938"/>
            <wp:effectExtent l="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604" cy="402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0F7AF" w14:textId="72DAB0F0" w:rsidR="000B268A" w:rsidRDefault="000B268A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rFonts w:ascii="Arial" w:eastAsiaTheme="minorHAnsi" w:hAnsi="Arial" w:cs="Arial"/>
          <w:spacing w:val="-3"/>
          <w:sz w:val="20"/>
          <w:szCs w:val="20"/>
        </w:rPr>
        <w:t>R2-403/1076 Češnjica – Škofja Loka</w:t>
      </w:r>
    </w:p>
    <w:p w14:paraId="0C143E6E" w14:textId="4AC2E2F8" w:rsidR="000B268A" w:rsidRDefault="000B268A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</w:p>
    <w:p w14:paraId="318A20A2" w14:textId="6B5F18A3" w:rsidR="000B268A" w:rsidRDefault="0079653D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noProof/>
        </w:rPr>
        <w:drawing>
          <wp:inline distT="0" distB="0" distL="0" distR="0" wp14:anchorId="32A773F2" wp14:editId="74AB5169">
            <wp:extent cx="5133975" cy="3850482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238" cy="385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109D8" w14:textId="438E74F2" w:rsidR="0079653D" w:rsidRDefault="0079653D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rFonts w:ascii="Arial" w:eastAsiaTheme="minorHAnsi" w:hAnsi="Arial" w:cs="Arial"/>
          <w:spacing w:val="-3"/>
          <w:sz w:val="20"/>
          <w:szCs w:val="20"/>
        </w:rPr>
        <w:t>G2-101/0232 Ljubelj – Bistrica (Tržič)</w:t>
      </w:r>
    </w:p>
    <w:p w14:paraId="4B294D97" w14:textId="0A92865B" w:rsidR="0079653D" w:rsidRDefault="0079653D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</w:p>
    <w:p w14:paraId="32390523" w14:textId="16C725CF" w:rsidR="0079653D" w:rsidRDefault="0079653D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45ADC7F" wp14:editId="6EE4467D">
            <wp:extent cx="4851399" cy="3638550"/>
            <wp:effectExtent l="0" t="0" r="6985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76" cy="364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23DC1" w14:textId="30E0CEAC" w:rsidR="0079653D" w:rsidRDefault="0079653D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rFonts w:ascii="Arial" w:eastAsiaTheme="minorHAnsi" w:hAnsi="Arial" w:cs="Arial"/>
          <w:spacing w:val="-3"/>
          <w:sz w:val="20"/>
          <w:szCs w:val="20"/>
        </w:rPr>
        <w:t xml:space="preserve">RT-937/8710 </w:t>
      </w:r>
      <w:proofErr w:type="spellStart"/>
      <w:r>
        <w:rPr>
          <w:rFonts w:ascii="Arial" w:eastAsiaTheme="minorHAnsi" w:hAnsi="Arial" w:cs="Arial"/>
          <w:spacing w:val="-3"/>
          <w:sz w:val="20"/>
          <w:szCs w:val="20"/>
        </w:rPr>
        <w:t>Bresternica</w:t>
      </w:r>
      <w:proofErr w:type="spellEnd"/>
      <w:r>
        <w:rPr>
          <w:rFonts w:ascii="Arial" w:eastAsiaTheme="minorHAnsi" w:hAnsi="Arial" w:cs="Arial"/>
          <w:spacing w:val="-3"/>
          <w:sz w:val="20"/>
          <w:szCs w:val="20"/>
        </w:rPr>
        <w:t xml:space="preserve"> – Gaj – Sveti Jurij</w:t>
      </w:r>
    </w:p>
    <w:p w14:paraId="288139CE" w14:textId="3B655847" w:rsidR="0079653D" w:rsidRDefault="0079653D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</w:p>
    <w:p w14:paraId="39F87F30" w14:textId="46712E8F" w:rsidR="0079653D" w:rsidRDefault="0079653D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noProof/>
        </w:rPr>
        <w:drawing>
          <wp:inline distT="0" distB="0" distL="0" distR="0" wp14:anchorId="03E4BE4C" wp14:editId="1D9F9879">
            <wp:extent cx="4876799" cy="3657600"/>
            <wp:effectExtent l="0" t="0" r="635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763" cy="366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3F53E" w14:textId="29CEF83D" w:rsidR="0079653D" w:rsidRDefault="0079653D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rFonts w:ascii="Arial" w:eastAsiaTheme="minorHAnsi" w:hAnsi="Arial" w:cs="Arial"/>
          <w:spacing w:val="-3"/>
          <w:sz w:val="20"/>
          <w:szCs w:val="20"/>
        </w:rPr>
        <w:t>R3-610/1370 Dolenja Trebuša – Spodnja Idrija</w:t>
      </w:r>
    </w:p>
    <w:p w14:paraId="0415F51C" w14:textId="5968E872" w:rsidR="0079653D" w:rsidRDefault="0079653D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</w:p>
    <w:p w14:paraId="28AA3CE0" w14:textId="203689B3" w:rsidR="0079653D" w:rsidRDefault="0079653D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145AA70" wp14:editId="2D75EDF5">
            <wp:extent cx="5759450" cy="4319588"/>
            <wp:effectExtent l="0" t="0" r="0" b="508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D6C9F" w14:textId="5059314A" w:rsidR="0079653D" w:rsidRDefault="00693171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rFonts w:ascii="Arial" w:eastAsiaTheme="minorHAnsi" w:hAnsi="Arial" w:cs="Arial"/>
          <w:spacing w:val="-3"/>
          <w:sz w:val="20"/>
          <w:szCs w:val="20"/>
        </w:rPr>
        <w:t>R2-425/1265 Poljana – Šentvid</w:t>
      </w:r>
    </w:p>
    <w:p w14:paraId="1B3F33C3" w14:textId="08C4CE49" w:rsidR="00693171" w:rsidRDefault="00693171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</w:p>
    <w:p w14:paraId="012A774D" w14:textId="04C327E7" w:rsidR="00693171" w:rsidRDefault="00693171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noProof/>
        </w:rPr>
        <w:drawing>
          <wp:inline distT="0" distB="0" distL="0" distR="0" wp14:anchorId="659103CF" wp14:editId="552197A3">
            <wp:extent cx="2609850" cy="3723431"/>
            <wp:effectExtent l="0" t="0" r="0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31" cy="374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E7AAB" w14:textId="0AB45623" w:rsidR="00693171" w:rsidRDefault="00693171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rFonts w:ascii="Arial" w:eastAsiaTheme="minorHAnsi" w:hAnsi="Arial" w:cs="Arial"/>
          <w:spacing w:val="-3"/>
          <w:sz w:val="20"/>
          <w:szCs w:val="20"/>
        </w:rPr>
        <w:t>RT-926/6506 Kopriva – Črna</w:t>
      </w:r>
    </w:p>
    <w:p w14:paraId="6C90CE3C" w14:textId="7F6F9E8F" w:rsidR="00693171" w:rsidRDefault="00693171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69306F9" wp14:editId="4B75F51B">
            <wp:extent cx="5759450" cy="4320426"/>
            <wp:effectExtent l="0" t="0" r="0" b="4445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4308B" w14:textId="13D6FA7D" w:rsidR="00693171" w:rsidRDefault="00693171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rFonts w:ascii="Arial" w:eastAsiaTheme="minorHAnsi" w:hAnsi="Arial" w:cs="Arial"/>
          <w:spacing w:val="-3"/>
          <w:sz w:val="20"/>
          <w:szCs w:val="20"/>
        </w:rPr>
        <w:t>R2-403/1072 Kneža – Podbrdo</w:t>
      </w:r>
    </w:p>
    <w:p w14:paraId="6DA6AD59" w14:textId="3954381F" w:rsidR="00693171" w:rsidRDefault="00693171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</w:p>
    <w:p w14:paraId="6EF9C544" w14:textId="77777777" w:rsidR="00693171" w:rsidRDefault="00693171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</w:p>
    <w:p w14:paraId="63B10B70" w14:textId="738AFC98" w:rsidR="00152522" w:rsidRPr="00152522" w:rsidRDefault="007D3EB6" w:rsidP="008523E3">
      <w:pPr>
        <w:tabs>
          <w:tab w:val="left" w:pos="-720"/>
          <w:tab w:val="left" w:pos="5103"/>
        </w:tabs>
        <w:suppressAutoHyphens/>
        <w:spacing w:line="240" w:lineRule="auto"/>
        <w:rPr>
          <w:rFonts w:ascii="Arial" w:eastAsiaTheme="minorHAnsi" w:hAnsi="Arial" w:cs="Arial"/>
          <w:spacing w:val="-3"/>
          <w:sz w:val="20"/>
          <w:szCs w:val="20"/>
        </w:rPr>
      </w:pPr>
      <w:r>
        <w:rPr>
          <w:rFonts w:ascii="Arial" w:eastAsiaTheme="minorHAnsi" w:hAnsi="Arial" w:cs="Arial"/>
          <w:spacing w:val="-3"/>
          <w:sz w:val="20"/>
          <w:szCs w:val="20"/>
        </w:rPr>
        <w:t>Pripravil:</w:t>
      </w:r>
      <w:r w:rsidR="00152522" w:rsidRPr="00152522">
        <w:rPr>
          <w:rFonts w:ascii="Arial" w:eastAsiaTheme="minorHAnsi" w:hAnsi="Arial" w:cs="Arial"/>
          <w:spacing w:val="-3"/>
          <w:sz w:val="20"/>
          <w:szCs w:val="20"/>
        </w:rPr>
        <w:t xml:space="preserve"> Marko Zajc</w:t>
      </w:r>
    </w:p>
    <w:p w14:paraId="190380A8" w14:textId="2DCFD082" w:rsidR="00A5256E" w:rsidRPr="00A5256E" w:rsidRDefault="00A5256E" w:rsidP="007D2CBA"/>
    <w:sectPr w:rsidR="00A5256E" w:rsidRPr="00A5256E" w:rsidSect="009203F0">
      <w:headerReference w:type="default" r:id="rId47"/>
      <w:footerReference w:type="default" r:id="rId48"/>
      <w:headerReference w:type="first" r:id="rId49"/>
      <w:footerReference w:type="first" r:id="rId50"/>
      <w:pgSz w:w="11906" w:h="16838" w:code="9"/>
      <w:pgMar w:top="1418" w:right="1418" w:bottom="1418" w:left="1418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C5EE3" w14:textId="77777777" w:rsidR="000552EF" w:rsidRDefault="000552EF" w:rsidP="008B71D4">
      <w:pPr>
        <w:spacing w:line="240" w:lineRule="auto"/>
      </w:pPr>
      <w:r>
        <w:separator/>
      </w:r>
    </w:p>
  </w:endnote>
  <w:endnote w:type="continuationSeparator" w:id="0">
    <w:p w14:paraId="2A4CF3F1" w14:textId="77777777" w:rsidR="000552EF" w:rsidRDefault="000552EF" w:rsidP="008B71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37050" w14:textId="23CB01C3" w:rsidR="005A4E8B" w:rsidRPr="005A4E8B" w:rsidRDefault="005A4E8B">
    <w:pPr>
      <w:pStyle w:val="Noga"/>
      <w:jc w:val="center"/>
      <w:rPr>
        <w:rFonts w:cs="Tahoma"/>
        <w:sz w:val="20"/>
        <w:szCs w:val="20"/>
      </w:rPr>
    </w:pPr>
    <w:r w:rsidRPr="005A4E8B">
      <w:rPr>
        <w:rFonts w:cs="Tahoma"/>
        <w:sz w:val="20"/>
        <w:szCs w:val="20"/>
      </w:rPr>
      <w:fldChar w:fldCharType="begin"/>
    </w:r>
    <w:r w:rsidRPr="005A4E8B">
      <w:rPr>
        <w:rFonts w:cs="Tahoma"/>
        <w:sz w:val="20"/>
        <w:szCs w:val="20"/>
      </w:rPr>
      <w:instrText>PAGE   \* MERGEFORMAT</w:instrText>
    </w:r>
    <w:r w:rsidRPr="005A4E8B">
      <w:rPr>
        <w:rFonts w:cs="Tahoma"/>
        <w:sz w:val="20"/>
        <w:szCs w:val="20"/>
      </w:rPr>
      <w:fldChar w:fldCharType="separate"/>
    </w:r>
    <w:r w:rsidR="00A5256E">
      <w:rPr>
        <w:rFonts w:cs="Tahoma"/>
        <w:noProof/>
        <w:sz w:val="20"/>
        <w:szCs w:val="20"/>
      </w:rPr>
      <w:t>2</w:t>
    </w:r>
    <w:r w:rsidRPr="005A4E8B">
      <w:rPr>
        <w:rFonts w:cs="Tahoma"/>
        <w:sz w:val="20"/>
        <w:szCs w:val="20"/>
      </w:rPr>
      <w:fldChar w:fldCharType="end"/>
    </w:r>
  </w:p>
  <w:p w14:paraId="73537051" w14:textId="77777777" w:rsidR="008B71D4" w:rsidRPr="005A4E8B" w:rsidRDefault="008B71D4" w:rsidP="005A4E8B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08A79" w14:textId="77777777" w:rsidR="000456BC" w:rsidRDefault="000456BC" w:rsidP="00FE2533">
    <w:pPr>
      <w:pStyle w:val="Noga"/>
      <w:jc w:val="center"/>
      <w:rPr>
        <w:noProof/>
        <w:lang w:eastAsia="sl-SI"/>
      </w:rPr>
    </w:pPr>
  </w:p>
  <w:p w14:paraId="73537056" w14:textId="69343D65" w:rsidR="005A4E8B" w:rsidRDefault="00A5256E" w:rsidP="00FE2533">
    <w:pPr>
      <w:pStyle w:val="Noga"/>
      <w:jc w:val="center"/>
    </w:pPr>
    <w:r>
      <w:rPr>
        <w:noProof/>
        <w:lang w:eastAsia="sl-SI"/>
      </w:rPr>
      <w:drawing>
        <wp:inline distT="0" distB="0" distL="0" distR="0" wp14:anchorId="1424344B" wp14:editId="5105EF33">
          <wp:extent cx="5751588" cy="518161"/>
          <wp:effectExtent l="0" t="0" r="1905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oga_20_sl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1588" cy="51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537057" w14:textId="77777777" w:rsidR="005A4E8B" w:rsidRDefault="005A4E8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0168F" w14:textId="77777777" w:rsidR="000552EF" w:rsidRDefault="000552EF" w:rsidP="008B71D4">
      <w:pPr>
        <w:spacing w:line="240" w:lineRule="auto"/>
      </w:pPr>
      <w:r>
        <w:separator/>
      </w:r>
    </w:p>
  </w:footnote>
  <w:footnote w:type="continuationSeparator" w:id="0">
    <w:p w14:paraId="27BA8566" w14:textId="77777777" w:rsidR="000552EF" w:rsidRDefault="000552EF" w:rsidP="008B71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F7122" w14:textId="77777777" w:rsidR="00881EB7" w:rsidRDefault="00881EB7">
    <w:pPr>
      <w:pStyle w:val="Glava"/>
    </w:pPr>
  </w:p>
  <w:p w14:paraId="3B6E3004" w14:textId="548616DB" w:rsidR="00881EB7" w:rsidRDefault="00B86640" w:rsidP="00881EB7">
    <w:pPr>
      <w:pStyle w:val="Glava"/>
      <w:jc w:val="right"/>
    </w:pPr>
    <w:r>
      <w:rPr>
        <w:noProof/>
        <w:lang w:eastAsia="sl-SI"/>
      </w:rPr>
      <w:drawing>
        <wp:inline distT="0" distB="0" distL="0" distR="0" wp14:anchorId="3727A4C1" wp14:editId="00E1CE06">
          <wp:extent cx="1438659" cy="304801"/>
          <wp:effectExtent l="0" t="0" r="9525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ruga stra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659" cy="3048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A97C17" w14:textId="77777777" w:rsidR="00B86640" w:rsidRDefault="00B86640" w:rsidP="00881EB7">
    <w:pPr>
      <w:pStyle w:val="Glava"/>
      <w:jc w:val="right"/>
    </w:pPr>
  </w:p>
  <w:p w14:paraId="0E0A7C3D" w14:textId="77777777" w:rsidR="00B86640" w:rsidRDefault="00B86640" w:rsidP="00881EB7">
    <w:pPr>
      <w:pStyle w:val="Glava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37052" w14:textId="6262D80B" w:rsidR="005A4E8B" w:rsidRDefault="001A40D9" w:rsidP="005A4E8B">
    <w:pPr>
      <w:pStyle w:val="Glava"/>
      <w:jc w:val="right"/>
    </w:pPr>
    <w:r>
      <w:rPr>
        <w:noProof/>
        <w:lang w:eastAsia="sl-SI"/>
      </w:rPr>
      <w:drawing>
        <wp:inline distT="0" distB="0" distL="0" distR="0" wp14:anchorId="05070853" wp14:editId="30B7B376">
          <wp:extent cx="1871476" cy="399289"/>
          <wp:effectExtent l="0" t="0" r="0" b="127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DRI_2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476" cy="399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537053" w14:textId="77777777" w:rsidR="005A4E8B" w:rsidRDefault="005A4E8B">
    <w:pPr>
      <w:pStyle w:val="Glava"/>
    </w:pPr>
  </w:p>
  <w:p w14:paraId="73537054" w14:textId="77777777" w:rsidR="00D83566" w:rsidRDefault="00D83566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A6819"/>
    <w:multiLevelType w:val="hybridMultilevel"/>
    <w:tmpl w:val="C5D2A3B0"/>
    <w:lvl w:ilvl="0" w:tplc="EE9A3A78">
      <w:start w:val="1"/>
      <w:numFmt w:val="bullet"/>
      <w:lvlText w:val="-"/>
      <w:lvlJc w:val="left"/>
      <w:pPr>
        <w:ind w:left="78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A951A17"/>
    <w:multiLevelType w:val="hybridMultilevel"/>
    <w:tmpl w:val="A21457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80564"/>
    <w:multiLevelType w:val="hybridMultilevel"/>
    <w:tmpl w:val="372AA4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B4388"/>
    <w:multiLevelType w:val="hybridMultilevel"/>
    <w:tmpl w:val="E15E738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C0F7B"/>
    <w:multiLevelType w:val="hybridMultilevel"/>
    <w:tmpl w:val="CEB44470"/>
    <w:lvl w:ilvl="0" w:tplc="CC36DF1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71723"/>
    <w:multiLevelType w:val="hybridMultilevel"/>
    <w:tmpl w:val="5AAAC1BC"/>
    <w:lvl w:ilvl="0" w:tplc="EE9A3A78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7730ED"/>
    <w:multiLevelType w:val="hybridMultilevel"/>
    <w:tmpl w:val="6652E24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777C80"/>
    <w:multiLevelType w:val="hybridMultilevel"/>
    <w:tmpl w:val="1C86A9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D44DBB"/>
    <w:multiLevelType w:val="multilevel"/>
    <w:tmpl w:val="7A382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364997"/>
    <w:multiLevelType w:val="hybridMultilevel"/>
    <w:tmpl w:val="77DEDC3A"/>
    <w:lvl w:ilvl="0" w:tplc="042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285E4580"/>
    <w:multiLevelType w:val="hybridMultilevel"/>
    <w:tmpl w:val="21C6F0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303CE"/>
    <w:multiLevelType w:val="hybridMultilevel"/>
    <w:tmpl w:val="6E1CA0B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473973"/>
    <w:multiLevelType w:val="hybridMultilevel"/>
    <w:tmpl w:val="6CDE1D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8A212A"/>
    <w:multiLevelType w:val="hybridMultilevel"/>
    <w:tmpl w:val="1D6895A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AC11F8"/>
    <w:multiLevelType w:val="hybridMultilevel"/>
    <w:tmpl w:val="E15E738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B8127D"/>
    <w:multiLevelType w:val="hybridMultilevel"/>
    <w:tmpl w:val="073AAB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6072A7"/>
    <w:multiLevelType w:val="hybridMultilevel"/>
    <w:tmpl w:val="79FC1F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BC2902"/>
    <w:multiLevelType w:val="hybridMultilevel"/>
    <w:tmpl w:val="F8080E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C70E15"/>
    <w:multiLevelType w:val="hybridMultilevel"/>
    <w:tmpl w:val="F4D06C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2C6CB2"/>
    <w:multiLevelType w:val="hybridMultilevel"/>
    <w:tmpl w:val="4366010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E4738E"/>
    <w:multiLevelType w:val="hybridMultilevel"/>
    <w:tmpl w:val="B2ACF55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136A66"/>
    <w:multiLevelType w:val="hybridMultilevel"/>
    <w:tmpl w:val="B00EB8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263F73"/>
    <w:multiLevelType w:val="hybridMultilevel"/>
    <w:tmpl w:val="9ACC2AB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5DEB4602"/>
    <w:multiLevelType w:val="hybridMultilevel"/>
    <w:tmpl w:val="DB5E60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76023B"/>
    <w:multiLevelType w:val="hybridMultilevel"/>
    <w:tmpl w:val="611275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3F3433"/>
    <w:multiLevelType w:val="hybridMultilevel"/>
    <w:tmpl w:val="B224A8A4"/>
    <w:lvl w:ilvl="0" w:tplc="042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ED5FE9"/>
    <w:multiLevelType w:val="hybridMultilevel"/>
    <w:tmpl w:val="3D58AB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9B556F"/>
    <w:multiLevelType w:val="hybridMultilevel"/>
    <w:tmpl w:val="7EE45364"/>
    <w:lvl w:ilvl="0" w:tplc="DC4AA824">
      <w:start w:val="200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FB07C6D"/>
    <w:multiLevelType w:val="hybridMultilevel"/>
    <w:tmpl w:val="6F0CA8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D00F7"/>
    <w:multiLevelType w:val="hybridMultilevel"/>
    <w:tmpl w:val="3E42FED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79412D"/>
    <w:multiLevelType w:val="hybridMultilevel"/>
    <w:tmpl w:val="5838F842"/>
    <w:lvl w:ilvl="0" w:tplc="F01265B6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5654FA"/>
    <w:multiLevelType w:val="hybridMultilevel"/>
    <w:tmpl w:val="3CB08D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AD46E1"/>
    <w:multiLevelType w:val="hybridMultilevel"/>
    <w:tmpl w:val="FC90ADD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7926BB"/>
    <w:multiLevelType w:val="hybridMultilevel"/>
    <w:tmpl w:val="0A2CB1BE"/>
    <w:lvl w:ilvl="0" w:tplc="0424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4" w15:restartNumberingAfterBreak="0">
    <w:nsid w:val="7E3A4804"/>
    <w:multiLevelType w:val="hybridMultilevel"/>
    <w:tmpl w:val="F900357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F719C2"/>
    <w:multiLevelType w:val="hybridMultilevel"/>
    <w:tmpl w:val="23003D6A"/>
    <w:lvl w:ilvl="0" w:tplc="65E439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6304829">
    <w:abstractNumId w:val="9"/>
  </w:num>
  <w:num w:numId="2" w16cid:durableId="2141607599">
    <w:abstractNumId w:val="27"/>
  </w:num>
  <w:num w:numId="3" w16cid:durableId="1037898101">
    <w:abstractNumId w:val="10"/>
  </w:num>
  <w:num w:numId="4" w16cid:durableId="878664922">
    <w:abstractNumId w:val="24"/>
  </w:num>
  <w:num w:numId="5" w16cid:durableId="1845126440">
    <w:abstractNumId w:val="17"/>
  </w:num>
  <w:num w:numId="6" w16cid:durableId="19140003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45073808">
    <w:abstractNumId w:val="25"/>
  </w:num>
  <w:num w:numId="8" w16cid:durableId="258367984">
    <w:abstractNumId w:val="22"/>
  </w:num>
  <w:num w:numId="9" w16cid:durableId="1300258027">
    <w:abstractNumId w:val="28"/>
  </w:num>
  <w:num w:numId="10" w16cid:durableId="1251503140">
    <w:abstractNumId w:val="2"/>
  </w:num>
  <w:num w:numId="11" w16cid:durableId="1847866839">
    <w:abstractNumId w:val="20"/>
  </w:num>
  <w:num w:numId="12" w16cid:durableId="1893081936">
    <w:abstractNumId w:val="21"/>
  </w:num>
  <w:num w:numId="13" w16cid:durableId="43993042">
    <w:abstractNumId w:val="16"/>
  </w:num>
  <w:num w:numId="14" w16cid:durableId="1064989908">
    <w:abstractNumId w:val="23"/>
  </w:num>
  <w:num w:numId="15" w16cid:durableId="1411542461">
    <w:abstractNumId w:val="3"/>
  </w:num>
  <w:num w:numId="16" w16cid:durableId="861358290">
    <w:abstractNumId w:val="14"/>
  </w:num>
  <w:num w:numId="17" w16cid:durableId="1627465746">
    <w:abstractNumId w:val="11"/>
  </w:num>
  <w:num w:numId="18" w16cid:durableId="1924215154">
    <w:abstractNumId w:val="32"/>
  </w:num>
  <w:num w:numId="19" w16cid:durableId="1553887379">
    <w:abstractNumId w:val="18"/>
  </w:num>
  <w:num w:numId="20" w16cid:durableId="79857545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382362490">
    <w:abstractNumId w:val="13"/>
  </w:num>
  <w:num w:numId="22" w16cid:durableId="2032367887">
    <w:abstractNumId w:val="6"/>
  </w:num>
  <w:num w:numId="23" w16cid:durableId="866529436">
    <w:abstractNumId w:val="34"/>
  </w:num>
  <w:num w:numId="24" w16cid:durableId="323709601">
    <w:abstractNumId w:val="12"/>
  </w:num>
  <w:num w:numId="25" w16cid:durableId="2038846724">
    <w:abstractNumId w:val="5"/>
  </w:num>
  <w:num w:numId="26" w16cid:durableId="1855269369">
    <w:abstractNumId w:val="0"/>
  </w:num>
  <w:num w:numId="27" w16cid:durableId="380054040">
    <w:abstractNumId w:val="26"/>
  </w:num>
  <w:num w:numId="28" w16cid:durableId="611744892">
    <w:abstractNumId w:val="1"/>
  </w:num>
  <w:num w:numId="29" w16cid:durableId="21899564">
    <w:abstractNumId w:val="8"/>
  </w:num>
  <w:num w:numId="30" w16cid:durableId="1558281154">
    <w:abstractNumId w:val="15"/>
  </w:num>
  <w:num w:numId="31" w16cid:durableId="1864123141">
    <w:abstractNumId w:val="33"/>
  </w:num>
  <w:num w:numId="32" w16cid:durableId="1983656666">
    <w:abstractNumId w:val="19"/>
  </w:num>
  <w:num w:numId="33" w16cid:durableId="283973016">
    <w:abstractNumId w:val="7"/>
  </w:num>
  <w:num w:numId="34" w16cid:durableId="1916087622">
    <w:abstractNumId w:val="31"/>
  </w:num>
  <w:num w:numId="35" w16cid:durableId="440687625">
    <w:abstractNumId w:val="30"/>
  </w:num>
  <w:num w:numId="36" w16cid:durableId="194387511">
    <w:abstractNumId w:val="4"/>
  </w:num>
  <w:num w:numId="37" w16cid:durableId="203700223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566"/>
    <w:rsid w:val="000008D9"/>
    <w:rsid w:val="00010555"/>
    <w:rsid w:val="00013242"/>
    <w:rsid w:val="000201C3"/>
    <w:rsid w:val="0002450A"/>
    <w:rsid w:val="0003221C"/>
    <w:rsid w:val="00033D96"/>
    <w:rsid w:val="00042BD2"/>
    <w:rsid w:val="00042F06"/>
    <w:rsid w:val="000456BC"/>
    <w:rsid w:val="000546D3"/>
    <w:rsid w:val="000552EF"/>
    <w:rsid w:val="00070862"/>
    <w:rsid w:val="0007263D"/>
    <w:rsid w:val="00073D0F"/>
    <w:rsid w:val="000767FC"/>
    <w:rsid w:val="000771F3"/>
    <w:rsid w:val="00091288"/>
    <w:rsid w:val="00092EFE"/>
    <w:rsid w:val="00096790"/>
    <w:rsid w:val="000B268A"/>
    <w:rsid w:val="000B7676"/>
    <w:rsid w:val="000C08A1"/>
    <w:rsid w:val="000C2A7A"/>
    <w:rsid w:val="000C56D1"/>
    <w:rsid w:val="000D57BA"/>
    <w:rsid w:val="000D620A"/>
    <w:rsid w:val="000D7C25"/>
    <w:rsid w:val="000E7C3C"/>
    <w:rsid w:val="001061C6"/>
    <w:rsid w:val="0011660E"/>
    <w:rsid w:val="0011749A"/>
    <w:rsid w:val="00117ED1"/>
    <w:rsid w:val="00121967"/>
    <w:rsid w:val="00122D8F"/>
    <w:rsid w:val="0012425D"/>
    <w:rsid w:val="001321F7"/>
    <w:rsid w:val="001324F9"/>
    <w:rsid w:val="00136948"/>
    <w:rsid w:val="00152522"/>
    <w:rsid w:val="00155CD8"/>
    <w:rsid w:val="00167B21"/>
    <w:rsid w:val="00173BAF"/>
    <w:rsid w:val="001777DD"/>
    <w:rsid w:val="0018357A"/>
    <w:rsid w:val="00191517"/>
    <w:rsid w:val="001916E7"/>
    <w:rsid w:val="001A103A"/>
    <w:rsid w:val="001A2700"/>
    <w:rsid w:val="001A311C"/>
    <w:rsid w:val="001A40D9"/>
    <w:rsid w:val="001A67BB"/>
    <w:rsid w:val="001B5385"/>
    <w:rsid w:val="001B67FC"/>
    <w:rsid w:val="001C3998"/>
    <w:rsid w:val="001D2A8E"/>
    <w:rsid w:val="001E3884"/>
    <w:rsid w:val="001E57D4"/>
    <w:rsid w:val="001F62F4"/>
    <w:rsid w:val="002114CC"/>
    <w:rsid w:val="002146E8"/>
    <w:rsid w:val="00217534"/>
    <w:rsid w:val="00220863"/>
    <w:rsid w:val="00231A89"/>
    <w:rsid w:val="00233733"/>
    <w:rsid w:val="002434C3"/>
    <w:rsid w:val="00246603"/>
    <w:rsid w:val="00254ADA"/>
    <w:rsid w:val="00256861"/>
    <w:rsid w:val="00256EE0"/>
    <w:rsid w:val="00257EE8"/>
    <w:rsid w:val="002603DC"/>
    <w:rsid w:val="00270C9C"/>
    <w:rsid w:val="0027113B"/>
    <w:rsid w:val="00290C53"/>
    <w:rsid w:val="002A0795"/>
    <w:rsid w:val="002B17CD"/>
    <w:rsid w:val="002B6457"/>
    <w:rsid w:val="002B6651"/>
    <w:rsid w:val="002C5639"/>
    <w:rsid w:val="002C58F6"/>
    <w:rsid w:val="002D202F"/>
    <w:rsid w:val="00300003"/>
    <w:rsid w:val="003113EC"/>
    <w:rsid w:val="003157AE"/>
    <w:rsid w:val="00320FC4"/>
    <w:rsid w:val="00321ADD"/>
    <w:rsid w:val="00322D0C"/>
    <w:rsid w:val="003240BC"/>
    <w:rsid w:val="00335CA9"/>
    <w:rsid w:val="00337844"/>
    <w:rsid w:val="00337CF3"/>
    <w:rsid w:val="00341E4B"/>
    <w:rsid w:val="00344CA2"/>
    <w:rsid w:val="0034543A"/>
    <w:rsid w:val="00347E43"/>
    <w:rsid w:val="00354F4F"/>
    <w:rsid w:val="00365D15"/>
    <w:rsid w:val="003674FB"/>
    <w:rsid w:val="0036793B"/>
    <w:rsid w:val="0037263A"/>
    <w:rsid w:val="00381A2C"/>
    <w:rsid w:val="00382126"/>
    <w:rsid w:val="003848D6"/>
    <w:rsid w:val="00386287"/>
    <w:rsid w:val="00393D95"/>
    <w:rsid w:val="003A2CE7"/>
    <w:rsid w:val="003A53CB"/>
    <w:rsid w:val="003A5B68"/>
    <w:rsid w:val="003B1560"/>
    <w:rsid w:val="003B671E"/>
    <w:rsid w:val="003D1191"/>
    <w:rsid w:val="003D2D14"/>
    <w:rsid w:val="003E35AD"/>
    <w:rsid w:val="003E5C90"/>
    <w:rsid w:val="003F3571"/>
    <w:rsid w:val="0041057F"/>
    <w:rsid w:val="0041638E"/>
    <w:rsid w:val="004224B0"/>
    <w:rsid w:val="0043470E"/>
    <w:rsid w:val="00440BC6"/>
    <w:rsid w:val="004457AD"/>
    <w:rsid w:val="00446E81"/>
    <w:rsid w:val="004542A5"/>
    <w:rsid w:val="00454B7F"/>
    <w:rsid w:val="00464C69"/>
    <w:rsid w:val="00475416"/>
    <w:rsid w:val="00475B1C"/>
    <w:rsid w:val="00481CCE"/>
    <w:rsid w:val="00483554"/>
    <w:rsid w:val="004938E8"/>
    <w:rsid w:val="00496113"/>
    <w:rsid w:val="004A2AC0"/>
    <w:rsid w:val="004A7AC6"/>
    <w:rsid w:val="004B6C77"/>
    <w:rsid w:val="004D1BEE"/>
    <w:rsid w:val="004D3221"/>
    <w:rsid w:val="004D49CA"/>
    <w:rsid w:val="004E0405"/>
    <w:rsid w:val="004F12DE"/>
    <w:rsid w:val="00516952"/>
    <w:rsid w:val="0052171D"/>
    <w:rsid w:val="00535C9A"/>
    <w:rsid w:val="00541EBA"/>
    <w:rsid w:val="00542787"/>
    <w:rsid w:val="0056234E"/>
    <w:rsid w:val="005820F6"/>
    <w:rsid w:val="005A4E8B"/>
    <w:rsid w:val="005B2A39"/>
    <w:rsid w:val="005B6D4A"/>
    <w:rsid w:val="005C510B"/>
    <w:rsid w:val="005C51FB"/>
    <w:rsid w:val="005D7890"/>
    <w:rsid w:val="005E6110"/>
    <w:rsid w:val="005E6B70"/>
    <w:rsid w:val="005E7C77"/>
    <w:rsid w:val="005F4EA0"/>
    <w:rsid w:val="005F78C9"/>
    <w:rsid w:val="00601528"/>
    <w:rsid w:val="00606B03"/>
    <w:rsid w:val="0060705A"/>
    <w:rsid w:val="006210AD"/>
    <w:rsid w:val="00623C10"/>
    <w:rsid w:val="006266B9"/>
    <w:rsid w:val="00634FF7"/>
    <w:rsid w:val="00636D36"/>
    <w:rsid w:val="00646A56"/>
    <w:rsid w:val="0065114C"/>
    <w:rsid w:val="006548DD"/>
    <w:rsid w:val="00657A93"/>
    <w:rsid w:val="0066668A"/>
    <w:rsid w:val="00666E5B"/>
    <w:rsid w:val="00667071"/>
    <w:rsid w:val="00681502"/>
    <w:rsid w:val="006826AE"/>
    <w:rsid w:val="00683883"/>
    <w:rsid w:val="0068572F"/>
    <w:rsid w:val="006909D7"/>
    <w:rsid w:val="00693171"/>
    <w:rsid w:val="006961E3"/>
    <w:rsid w:val="00697ECA"/>
    <w:rsid w:val="006A25D7"/>
    <w:rsid w:val="006B3EAA"/>
    <w:rsid w:val="006B7615"/>
    <w:rsid w:val="006C666A"/>
    <w:rsid w:val="006C7391"/>
    <w:rsid w:val="006E1D68"/>
    <w:rsid w:val="006E21CC"/>
    <w:rsid w:val="00701CB8"/>
    <w:rsid w:val="00730166"/>
    <w:rsid w:val="00757309"/>
    <w:rsid w:val="00763E83"/>
    <w:rsid w:val="007805D6"/>
    <w:rsid w:val="00794D43"/>
    <w:rsid w:val="0079653D"/>
    <w:rsid w:val="007A35DC"/>
    <w:rsid w:val="007A370A"/>
    <w:rsid w:val="007A637F"/>
    <w:rsid w:val="007A7E1B"/>
    <w:rsid w:val="007B0511"/>
    <w:rsid w:val="007B7988"/>
    <w:rsid w:val="007C2D6A"/>
    <w:rsid w:val="007D2CBA"/>
    <w:rsid w:val="007D3EB6"/>
    <w:rsid w:val="007E45DF"/>
    <w:rsid w:val="008012CC"/>
    <w:rsid w:val="00801842"/>
    <w:rsid w:val="00807A1A"/>
    <w:rsid w:val="008146CB"/>
    <w:rsid w:val="008171CC"/>
    <w:rsid w:val="00826704"/>
    <w:rsid w:val="00851B50"/>
    <w:rsid w:val="008523E3"/>
    <w:rsid w:val="00852589"/>
    <w:rsid w:val="00862DE1"/>
    <w:rsid w:val="00865AD7"/>
    <w:rsid w:val="008671A3"/>
    <w:rsid w:val="00875BE5"/>
    <w:rsid w:val="0088169C"/>
    <w:rsid w:val="00881EB7"/>
    <w:rsid w:val="00883368"/>
    <w:rsid w:val="0088784E"/>
    <w:rsid w:val="00893CF1"/>
    <w:rsid w:val="00897870"/>
    <w:rsid w:val="008A536F"/>
    <w:rsid w:val="008B01EB"/>
    <w:rsid w:val="008B4076"/>
    <w:rsid w:val="008B71D4"/>
    <w:rsid w:val="008C3462"/>
    <w:rsid w:val="008D50A3"/>
    <w:rsid w:val="008D5C58"/>
    <w:rsid w:val="008E4265"/>
    <w:rsid w:val="008E7D55"/>
    <w:rsid w:val="00902C8E"/>
    <w:rsid w:val="00903CC8"/>
    <w:rsid w:val="00906E15"/>
    <w:rsid w:val="0091245E"/>
    <w:rsid w:val="00916F9B"/>
    <w:rsid w:val="009174B2"/>
    <w:rsid w:val="009203F0"/>
    <w:rsid w:val="00927B13"/>
    <w:rsid w:val="00930553"/>
    <w:rsid w:val="00935E51"/>
    <w:rsid w:val="009454C3"/>
    <w:rsid w:val="009A10CD"/>
    <w:rsid w:val="009A383C"/>
    <w:rsid w:val="009A7B74"/>
    <w:rsid w:val="009B170E"/>
    <w:rsid w:val="009B2CCB"/>
    <w:rsid w:val="009B3C58"/>
    <w:rsid w:val="009B5240"/>
    <w:rsid w:val="009C3C9F"/>
    <w:rsid w:val="009D0650"/>
    <w:rsid w:val="009D7EAA"/>
    <w:rsid w:val="009E2B47"/>
    <w:rsid w:val="009F2A52"/>
    <w:rsid w:val="009F3B4B"/>
    <w:rsid w:val="009F686C"/>
    <w:rsid w:val="00A06C12"/>
    <w:rsid w:val="00A07DDC"/>
    <w:rsid w:val="00A13EC5"/>
    <w:rsid w:val="00A16D7C"/>
    <w:rsid w:val="00A22C84"/>
    <w:rsid w:val="00A2519B"/>
    <w:rsid w:val="00A27B92"/>
    <w:rsid w:val="00A33068"/>
    <w:rsid w:val="00A37B6E"/>
    <w:rsid w:val="00A46E77"/>
    <w:rsid w:val="00A50066"/>
    <w:rsid w:val="00A5256E"/>
    <w:rsid w:val="00A60440"/>
    <w:rsid w:val="00A63C54"/>
    <w:rsid w:val="00A65141"/>
    <w:rsid w:val="00A95CC0"/>
    <w:rsid w:val="00AA7D9F"/>
    <w:rsid w:val="00AC1C34"/>
    <w:rsid w:val="00AD05B7"/>
    <w:rsid w:val="00AE1FDB"/>
    <w:rsid w:val="00AE263C"/>
    <w:rsid w:val="00AE4D98"/>
    <w:rsid w:val="00AE58F1"/>
    <w:rsid w:val="00AF3414"/>
    <w:rsid w:val="00B23CBA"/>
    <w:rsid w:val="00B2425F"/>
    <w:rsid w:val="00B25706"/>
    <w:rsid w:val="00B3251D"/>
    <w:rsid w:val="00B33C1B"/>
    <w:rsid w:val="00B508CD"/>
    <w:rsid w:val="00B64DF6"/>
    <w:rsid w:val="00B671FE"/>
    <w:rsid w:val="00B735C6"/>
    <w:rsid w:val="00B744D7"/>
    <w:rsid w:val="00B746B7"/>
    <w:rsid w:val="00B85797"/>
    <w:rsid w:val="00B86640"/>
    <w:rsid w:val="00B946AC"/>
    <w:rsid w:val="00B964E6"/>
    <w:rsid w:val="00B96943"/>
    <w:rsid w:val="00BB0FFA"/>
    <w:rsid w:val="00BB477B"/>
    <w:rsid w:val="00BB4CEF"/>
    <w:rsid w:val="00BB5F99"/>
    <w:rsid w:val="00BC377E"/>
    <w:rsid w:val="00BD4F3D"/>
    <w:rsid w:val="00BE0236"/>
    <w:rsid w:val="00BE03F1"/>
    <w:rsid w:val="00BE37B9"/>
    <w:rsid w:val="00BE754B"/>
    <w:rsid w:val="00BF325D"/>
    <w:rsid w:val="00BF4578"/>
    <w:rsid w:val="00C01D5A"/>
    <w:rsid w:val="00C03664"/>
    <w:rsid w:val="00C05698"/>
    <w:rsid w:val="00C12A20"/>
    <w:rsid w:val="00C136B3"/>
    <w:rsid w:val="00C14F8E"/>
    <w:rsid w:val="00C32B82"/>
    <w:rsid w:val="00C41357"/>
    <w:rsid w:val="00C41E59"/>
    <w:rsid w:val="00C47B7F"/>
    <w:rsid w:val="00C51366"/>
    <w:rsid w:val="00C57E09"/>
    <w:rsid w:val="00C67696"/>
    <w:rsid w:val="00C72DB1"/>
    <w:rsid w:val="00C73A94"/>
    <w:rsid w:val="00C80D8A"/>
    <w:rsid w:val="00C83355"/>
    <w:rsid w:val="00C85DD7"/>
    <w:rsid w:val="00C8757B"/>
    <w:rsid w:val="00CA32EC"/>
    <w:rsid w:val="00CB247B"/>
    <w:rsid w:val="00CB6782"/>
    <w:rsid w:val="00CC520A"/>
    <w:rsid w:val="00CC702C"/>
    <w:rsid w:val="00CD1693"/>
    <w:rsid w:val="00CD4724"/>
    <w:rsid w:val="00CD7093"/>
    <w:rsid w:val="00CE17BA"/>
    <w:rsid w:val="00CE65CF"/>
    <w:rsid w:val="00CE76D5"/>
    <w:rsid w:val="00CF7147"/>
    <w:rsid w:val="00D034A0"/>
    <w:rsid w:val="00D06293"/>
    <w:rsid w:val="00D12837"/>
    <w:rsid w:val="00D33FA7"/>
    <w:rsid w:val="00D35898"/>
    <w:rsid w:val="00D369D4"/>
    <w:rsid w:val="00D529E7"/>
    <w:rsid w:val="00D63557"/>
    <w:rsid w:val="00D712C5"/>
    <w:rsid w:val="00D74A36"/>
    <w:rsid w:val="00D80DCE"/>
    <w:rsid w:val="00D8267A"/>
    <w:rsid w:val="00D83566"/>
    <w:rsid w:val="00D85E70"/>
    <w:rsid w:val="00DB204D"/>
    <w:rsid w:val="00DC0D01"/>
    <w:rsid w:val="00DD4827"/>
    <w:rsid w:val="00DE0507"/>
    <w:rsid w:val="00DE1AA6"/>
    <w:rsid w:val="00DE7B8F"/>
    <w:rsid w:val="00DE7C05"/>
    <w:rsid w:val="00DF0B5B"/>
    <w:rsid w:val="00DF5F85"/>
    <w:rsid w:val="00E01DE9"/>
    <w:rsid w:val="00E026B7"/>
    <w:rsid w:val="00E07684"/>
    <w:rsid w:val="00E12ECA"/>
    <w:rsid w:val="00E161A5"/>
    <w:rsid w:val="00E166A2"/>
    <w:rsid w:val="00E20D4C"/>
    <w:rsid w:val="00E22945"/>
    <w:rsid w:val="00E40F16"/>
    <w:rsid w:val="00E43EB2"/>
    <w:rsid w:val="00E671F0"/>
    <w:rsid w:val="00E679A7"/>
    <w:rsid w:val="00E757E2"/>
    <w:rsid w:val="00E82F0A"/>
    <w:rsid w:val="00E83982"/>
    <w:rsid w:val="00E844FC"/>
    <w:rsid w:val="00E86E0D"/>
    <w:rsid w:val="00E91367"/>
    <w:rsid w:val="00E956B8"/>
    <w:rsid w:val="00EB6B29"/>
    <w:rsid w:val="00EC1CC3"/>
    <w:rsid w:val="00EE73A4"/>
    <w:rsid w:val="00EF22E4"/>
    <w:rsid w:val="00EF23CB"/>
    <w:rsid w:val="00F0056A"/>
    <w:rsid w:val="00F00700"/>
    <w:rsid w:val="00F05D75"/>
    <w:rsid w:val="00F06AD2"/>
    <w:rsid w:val="00F15412"/>
    <w:rsid w:val="00F31B77"/>
    <w:rsid w:val="00F335B5"/>
    <w:rsid w:val="00F368DF"/>
    <w:rsid w:val="00F43092"/>
    <w:rsid w:val="00F5416E"/>
    <w:rsid w:val="00F552E4"/>
    <w:rsid w:val="00F57EF8"/>
    <w:rsid w:val="00F64982"/>
    <w:rsid w:val="00F649A2"/>
    <w:rsid w:val="00F71381"/>
    <w:rsid w:val="00F84517"/>
    <w:rsid w:val="00F87FC3"/>
    <w:rsid w:val="00F90637"/>
    <w:rsid w:val="00F93B51"/>
    <w:rsid w:val="00F95A22"/>
    <w:rsid w:val="00FB4012"/>
    <w:rsid w:val="00FC0242"/>
    <w:rsid w:val="00FC387B"/>
    <w:rsid w:val="00FC4D48"/>
    <w:rsid w:val="00FD3E3A"/>
    <w:rsid w:val="00FD68AC"/>
    <w:rsid w:val="00FD6CFE"/>
    <w:rsid w:val="00FD7949"/>
    <w:rsid w:val="00FE2533"/>
    <w:rsid w:val="00FE2E73"/>
    <w:rsid w:val="00FE4920"/>
    <w:rsid w:val="00FF0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53704B"/>
  <w15:docId w15:val="{3BF52B2F-68A0-4B4F-8B16-7B2C133A6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="Calibri" w:hAnsi="Tahoma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36948"/>
    <w:pPr>
      <w:spacing w:line="300" w:lineRule="atLeast"/>
      <w:jc w:val="both"/>
    </w:pPr>
    <w:rPr>
      <w:sz w:val="22"/>
      <w:szCs w:val="22"/>
      <w:lang w:eastAsia="en-US"/>
    </w:rPr>
  </w:style>
  <w:style w:type="paragraph" w:styleId="Naslov1">
    <w:name w:val="heading 1"/>
    <w:basedOn w:val="Navaden"/>
    <w:link w:val="Naslov1Znak"/>
    <w:uiPriority w:val="9"/>
    <w:qFormat/>
    <w:rsid w:val="00381A2C"/>
    <w:pPr>
      <w:spacing w:before="270" w:after="135" w:line="240" w:lineRule="auto"/>
      <w:jc w:val="left"/>
      <w:outlineLvl w:val="0"/>
    </w:pPr>
    <w:rPr>
      <w:rFonts w:ascii="Comic Sans MS" w:eastAsia="Times New Roman" w:hAnsi="Comic Sans MS"/>
      <w:kern w:val="36"/>
      <w:sz w:val="50"/>
      <w:szCs w:val="5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B71D4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B71D4"/>
  </w:style>
  <w:style w:type="paragraph" w:styleId="Noga">
    <w:name w:val="footer"/>
    <w:basedOn w:val="Navaden"/>
    <w:link w:val="NogaZnak"/>
    <w:uiPriority w:val="99"/>
    <w:unhideWhenUsed/>
    <w:rsid w:val="008B71D4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B71D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B71D4"/>
    <w:pPr>
      <w:spacing w:line="240" w:lineRule="auto"/>
    </w:pPr>
    <w:rPr>
      <w:rFonts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8B71D4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8B71D4"/>
    <w:pPr>
      <w:spacing w:after="210" w:line="210" w:lineRule="atLeast"/>
    </w:pPr>
    <w:rPr>
      <w:rFonts w:eastAsia="Times New Roman"/>
      <w:sz w:val="17"/>
      <w:szCs w:val="17"/>
      <w:lang w:eastAsia="sl-SI"/>
    </w:rPr>
  </w:style>
  <w:style w:type="paragraph" w:styleId="Naslov">
    <w:name w:val="Title"/>
    <w:basedOn w:val="Navaden"/>
    <w:link w:val="NaslovZnak"/>
    <w:uiPriority w:val="99"/>
    <w:qFormat/>
    <w:rsid w:val="006E1D68"/>
    <w:pPr>
      <w:spacing w:line="240" w:lineRule="auto"/>
      <w:jc w:val="center"/>
    </w:pPr>
    <w:rPr>
      <w:rFonts w:cs="Tahoma"/>
      <w:b/>
      <w:bCs/>
      <w:sz w:val="24"/>
      <w:szCs w:val="24"/>
      <w:lang w:eastAsia="sl-SI"/>
    </w:rPr>
  </w:style>
  <w:style w:type="character" w:customStyle="1" w:styleId="NaslovZnak">
    <w:name w:val="Naslov Znak"/>
    <w:link w:val="Naslov"/>
    <w:uiPriority w:val="99"/>
    <w:rsid w:val="006E1D68"/>
    <w:rPr>
      <w:rFonts w:eastAsia="Calibri" w:cs="Tahoma"/>
      <w:b/>
      <w:bCs/>
      <w:sz w:val="24"/>
      <w:szCs w:val="24"/>
      <w:lang w:eastAsia="sl-SI"/>
    </w:rPr>
  </w:style>
  <w:style w:type="paragraph" w:styleId="Telobesedila2">
    <w:name w:val="Body Text 2"/>
    <w:basedOn w:val="Navaden"/>
    <w:link w:val="Telobesedila2Znak"/>
    <w:semiHidden/>
    <w:unhideWhenUsed/>
    <w:rsid w:val="00C57E09"/>
    <w:pPr>
      <w:tabs>
        <w:tab w:val="center" w:pos="6237"/>
      </w:tabs>
      <w:spacing w:line="240" w:lineRule="auto"/>
    </w:pPr>
    <w:rPr>
      <w:rFonts w:eastAsia="Times New Roman"/>
      <w:szCs w:val="20"/>
      <w:lang w:eastAsia="sl-SI"/>
    </w:rPr>
  </w:style>
  <w:style w:type="character" w:customStyle="1" w:styleId="Telobesedila2Znak">
    <w:name w:val="Telo besedila 2 Znak"/>
    <w:link w:val="Telobesedila2"/>
    <w:semiHidden/>
    <w:rsid w:val="00C57E09"/>
    <w:rPr>
      <w:rFonts w:eastAsia="Times New Roman" w:cs="Times New Roman"/>
      <w:szCs w:val="20"/>
      <w:lang w:eastAsia="sl-SI"/>
    </w:rPr>
  </w:style>
  <w:style w:type="table" w:styleId="Tabelamrea">
    <w:name w:val="Table Grid"/>
    <w:basedOn w:val="Navadnatabela"/>
    <w:uiPriority w:val="59"/>
    <w:rsid w:val="00C57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C57E09"/>
    <w:pPr>
      <w:ind w:left="720"/>
      <w:contextualSpacing/>
    </w:pPr>
  </w:style>
  <w:style w:type="character" w:styleId="Hiperpovezava">
    <w:name w:val="Hyperlink"/>
    <w:uiPriority w:val="99"/>
    <w:semiHidden/>
    <w:unhideWhenUsed/>
    <w:rsid w:val="00D06293"/>
    <w:rPr>
      <w:color w:val="0000FF"/>
      <w:u w:val="single"/>
    </w:rPr>
  </w:style>
  <w:style w:type="character" w:customStyle="1" w:styleId="OdstavekseznamaZnak">
    <w:name w:val="Odstavek seznama Znak"/>
    <w:link w:val="Odstavekseznama"/>
    <w:uiPriority w:val="34"/>
    <w:locked/>
    <w:rsid w:val="0012425D"/>
  </w:style>
  <w:style w:type="character" w:customStyle="1" w:styleId="Naslov1Znak">
    <w:name w:val="Naslov 1 Znak"/>
    <w:link w:val="Naslov1"/>
    <w:uiPriority w:val="9"/>
    <w:rsid w:val="00381A2C"/>
    <w:rPr>
      <w:rFonts w:ascii="Comic Sans MS" w:eastAsia="Times New Roman" w:hAnsi="Comic Sans MS" w:cs="Times New Roman"/>
      <w:kern w:val="36"/>
      <w:sz w:val="50"/>
      <w:szCs w:val="50"/>
      <w:lang w:eastAsia="sl-SI"/>
    </w:rPr>
  </w:style>
  <w:style w:type="character" w:customStyle="1" w:styleId="editable1">
    <w:name w:val="editable1"/>
    <w:rsid w:val="00381A2C"/>
    <w:rPr>
      <w:rFonts w:ascii="Comic Sans MS" w:hAnsi="Comic Sans MS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0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0328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5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4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59810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115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847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604331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931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070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534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3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jpeg"/><Relationship Id="rId11" Type="http://schemas.openxmlformats.org/officeDocument/2006/relationships/image" Target="media/image1.emf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0" Type="http://schemas.openxmlformats.org/officeDocument/2006/relationships/image" Target="media/image10.emf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lensek\AppData\Roaming\Microsoft\Predloge\e-dopis_slo_2013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F4A62E13321C4CB946D795A4B9C0D8" ma:contentTypeVersion="0" ma:contentTypeDescription="Ustvari nov dokument." ma:contentTypeScope="" ma:versionID="90028f28869850864190649d9888bcf9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24DE42E-485A-487B-BD18-FC3CD0E7DF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3A87472-3B9B-452A-8D10-26C0EC9C0273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07C5DC3F-E575-4BD7-B43E-729D0E33EE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754F9D-608F-449F-A3AB-670B59854D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e-dopis_slo_2013</Template>
  <TotalTime>2</TotalTime>
  <Pages>17</Pages>
  <Words>462</Words>
  <Characters>2634</Characters>
  <Application>Microsoft Office Word</Application>
  <DocSecurity>0</DocSecurity>
  <Lines>21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DRI</Company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Tomaž Polenšek</dc:creator>
  <cp:lastModifiedBy>Kristina Mihić</cp:lastModifiedBy>
  <cp:revision>2</cp:revision>
  <cp:lastPrinted>2015-09-15T15:33:00Z</cp:lastPrinted>
  <dcterms:created xsi:type="dcterms:W3CDTF">2023-08-07T04:55:00Z</dcterms:created>
  <dcterms:modified xsi:type="dcterms:W3CDTF">2023-08-07T04:55:00Z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0x010100E7F4A62E13321C4CB946D795A4B9C0D8</vt:lpwstr>
  </property>
</Properties>
</file>